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sz w:val="32"/>
          <w:szCs w:val="32"/>
          <w:lang w:val="es-MX"/>
        </w:rPr>
        <w:t>"MEXICO, VISION 2060"</w:t>
      </w:r>
      <w:r w:rsidRPr="008373AC">
        <w:rPr>
          <w:rFonts w:ascii="Arial" w:hAnsi="Arial" w:cs="Arial"/>
          <w:sz w:val="32"/>
          <w:szCs w:val="32"/>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REVIEW OF THE COLLOQUIUM</w:t>
      </w: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INSTITUTE FOR FUTURE STUDIES-CIDE</w:t>
      </w: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UNU-CRIB HUB CIDE</w:t>
      </w: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September 10-11, 2024</w:t>
      </w: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Segoe UI" w:hAnsi="Segoe UI" w:cs="Segoe UI"/>
          <w:sz w:val="18"/>
          <w:szCs w:val="18"/>
          <w:lang w:val="es-ES_tradnl"/>
        </w:rPr>
        <w:fldChar w:fldCharType="begin"/>
      </w:r>
      <w:r w:rsidRPr="008373AC">
        <w:rPr>
          <w:rFonts w:ascii="Segoe UI" w:hAnsi="Segoe UI" w:cs="Segoe UI"/>
          <w:sz w:val="18"/>
          <w:szCs w:val="18"/>
          <w:lang w:val="es-ES_tradnl"/>
        </w:rPr>
        <w:instrText xml:space="preserve"> HYPERLINK "https://www.institutoparaestudiosdelfuturo.com/" \t "_blank" </w:instrText>
      </w:r>
      <w:r w:rsidRPr="008373AC">
        <w:rPr>
          <w:rFonts w:ascii="Segoe UI" w:hAnsi="Segoe UI" w:cs="Segoe UI"/>
          <w:sz w:val="18"/>
          <w:szCs w:val="18"/>
          <w:lang w:val="es-ES_tradnl"/>
        </w:rPr>
      </w:r>
      <w:r w:rsidRPr="008373AC">
        <w:rPr>
          <w:rFonts w:ascii="Segoe UI" w:hAnsi="Segoe UI" w:cs="Segoe UI"/>
          <w:sz w:val="18"/>
          <w:szCs w:val="18"/>
          <w:lang w:val="es-ES_tradnl"/>
        </w:rPr>
        <w:fldChar w:fldCharType="separate"/>
      </w:r>
      <w:r w:rsidRPr="008373AC">
        <w:rPr>
          <w:rFonts w:ascii="Arial" w:hAnsi="Arial" w:cs="Arial"/>
          <w:b/>
          <w:bCs/>
          <w:color w:val="467886"/>
          <w:u w:val="single"/>
          <w:lang w:val="es-MX"/>
        </w:rPr>
        <w:t>https://www.institutoparaestudiosdelfuturo.com/</w:t>
      </w:r>
      <w:r w:rsidRPr="008373AC">
        <w:rPr>
          <w:rFonts w:ascii="Segoe UI" w:hAnsi="Segoe UI" w:cs="Segoe UI"/>
          <w:sz w:val="18"/>
          <w:szCs w:val="18"/>
          <w:lang w:val="es-ES_tradnl"/>
        </w:rPr>
        <w:fldChar w:fldCharType="end"/>
      </w: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sz w:val="28"/>
          <w:szCs w:val="28"/>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sz w:val="28"/>
          <w:szCs w:val="28"/>
          <w:lang w:val="es-ES_tradnl"/>
        </w:rPr>
        <w:t> </w:t>
      </w:r>
    </w:p>
    <w:p w:rsidR="008373AC" w:rsidRPr="008373AC" w:rsidRDefault="008373AC" w:rsidP="008373AC">
      <w:pPr>
        <w:jc w:val="right"/>
        <w:textAlignment w:val="baseline"/>
        <w:rPr>
          <w:rFonts w:ascii="Segoe UI" w:hAnsi="Segoe UI" w:cs="Segoe UI"/>
          <w:sz w:val="18"/>
          <w:szCs w:val="18"/>
          <w:lang w:val="es-ES_tradnl"/>
        </w:rPr>
      </w:pPr>
      <w:r w:rsidRPr="008373AC">
        <w:rPr>
          <w:rFonts w:ascii="Arial" w:hAnsi="Arial" w:cs="Arial"/>
          <w:b/>
          <w:bCs/>
          <w:lang w:val="es-MX"/>
        </w:rPr>
        <w:t>Mentor Tijerina, </w:t>
      </w:r>
      <w:r w:rsidRPr="008373AC">
        <w:rPr>
          <w:rFonts w:ascii="Arial" w:hAnsi="Arial" w:cs="Arial"/>
          <w:lang w:val="es-ES_tradnl"/>
        </w:rPr>
        <w:t> </w:t>
      </w:r>
    </w:p>
    <w:p w:rsidR="008373AC" w:rsidRPr="008373AC" w:rsidRDefault="008373AC" w:rsidP="008373AC">
      <w:pPr>
        <w:jc w:val="right"/>
        <w:textAlignment w:val="baseline"/>
        <w:rPr>
          <w:rFonts w:ascii="Segoe UI" w:hAnsi="Segoe UI" w:cs="Segoe UI"/>
          <w:sz w:val="18"/>
          <w:szCs w:val="18"/>
          <w:lang w:val="es-ES_tradnl"/>
        </w:rPr>
      </w:pPr>
      <w:r w:rsidRPr="008373AC">
        <w:rPr>
          <w:rFonts w:ascii="Arial" w:hAnsi="Arial" w:cs="Arial"/>
          <w:b/>
          <w:bCs/>
          <w:lang w:val="es-MX"/>
        </w:rPr>
        <w:t>Samuel Schmidt</w:t>
      </w:r>
      <w:r w:rsidRPr="008373AC">
        <w:rPr>
          <w:rFonts w:ascii="Arial" w:hAnsi="Arial" w:cs="Arial"/>
          <w:lang w:val="es-ES_tradnl"/>
        </w:rPr>
        <w:t> </w:t>
      </w:r>
    </w:p>
    <w:p w:rsidR="008373AC" w:rsidRPr="008373AC" w:rsidRDefault="008373AC" w:rsidP="008373AC">
      <w:pPr>
        <w:jc w:val="right"/>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his book "A Brief History of the Future", Jacques Attali argues that our vision of the future is usually an extension of our vision of the present, so it is inertial. And yet, the dizzying changes we are experiencing in the present point to a radically different future. The difficulties of thinking about the future are due to the cognitive dissonance that occurs when reflecting on the unknown from the known. To break this anchorage to the present, and to the past, and imagine a different future, we have to make a mental and intellectual effort to abstract ourselves from the noise of the conjuncture, the short-term myopia, and the stridency of media events.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A good method to go beyond the present and break with conjunctural ties is to make visible the invisible tendencies that are hidden behind everyday discussions. In Mexico, when we are doing well, we limit ourselves to six-year visions. As Carlos Monsiváis said, we usually refound the Republic every six years.  But what is the vision of our country beyond the six-year conjunctures? What are the challenges, and what are the trends if we look two generations ahead: Mexico 2060?</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To imagine the Mexican future, we use foresight, mathematical projections, scenario construction, visualization of possible or desirable trends that allow us to put aside the noise and see the signs. Imagining our future implies visualizing our dreams and nightmares, building our utopias and anticipating dystopias, making use of our optimism as well as our pessimism, betting on our confidence and warning our paranoias.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This first exercise allowed us to identify great challenges that we have to face from now on if we want to build a better future for Mexico. These challenges are of a diverse nature that we can describe in the following areas: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1"/>
        </w:numPr>
        <w:ind w:left="360" w:firstLine="0"/>
        <w:jc w:val="both"/>
        <w:textAlignment w:val="baseline"/>
        <w:rPr>
          <w:rFonts w:ascii="Arial" w:hAnsi="Arial" w:cs="Arial"/>
          <w:lang w:val="es-ES_tradnl"/>
        </w:rPr>
      </w:pPr>
      <w:r w:rsidRPr="008373AC">
        <w:rPr>
          <w:rFonts w:ascii="Arial" w:hAnsi="Arial" w:cs="Arial"/>
          <w:lang w:val="es-MX"/>
        </w:rPr>
        <w:t>The demographic challenge. By 2060 Mexico will be a country of 145 million inhabitants, by that time we will have lost the demographic bonus. Mexico will cease to be a country predominantly of young people to become a country with a population segment of people over 60 years of age around 30% of the population, which in numbers represents around 43 million inhabitants, with a preponderance of women.</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
        </w:numPr>
        <w:ind w:left="360" w:firstLine="0"/>
        <w:jc w:val="both"/>
        <w:textAlignment w:val="baseline"/>
        <w:rPr>
          <w:rFonts w:ascii="Arial" w:hAnsi="Arial" w:cs="Arial"/>
          <w:lang w:val="es-ES_tradnl"/>
        </w:rPr>
      </w:pPr>
      <w:r w:rsidRPr="008373AC">
        <w:rPr>
          <w:rFonts w:ascii="Arial" w:hAnsi="Arial" w:cs="Arial"/>
          <w:lang w:val="es-MX"/>
        </w:rPr>
        <w:lastRenderedPageBreak/>
        <w:t xml:space="preserve">The challenge of economic development. In the last 30 years, from 1994 to 2024, the average GDP growth rate has been 1.76% per year, with an increase in </w:t>
      </w:r>
      <w:r w:rsidRPr="008373AC">
        <w:rPr>
          <w:rFonts w:ascii="Arial" w:hAnsi="Arial" w:cs="Arial"/>
          <w:i/>
          <w:iCs/>
          <w:lang w:val="es-MX"/>
        </w:rPr>
        <w:t>per capita</w:t>
      </w:r>
      <w:r w:rsidRPr="008373AC">
        <w:rPr>
          <w:rFonts w:ascii="Arial" w:hAnsi="Arial" w:cs="Arial"/>
          <w:lang w:val="es-MX"/>
        </w:rPr>
        <w:t xml:space="preserve"> income  of 0.43%. The economic development model adopted since the signing of the free trade agreement with the United States and Canada has encouraged the increase in manufacturing exports. However, imports are still higher than exports, which leads us to describe this model as "export of imports". The largest proportion of exporting companies are transnational companies, with a minimal participation of Mexican companies, where oil stands out. This model does not promote Mexico's technological development, since the technological innovation provided by these companies comes from abroad. The challenge towards 2060, which is not minor, is to move to an economic development model that encourages innovation and technological development of Mexican companies.</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3"/>
        </w:numPr>
        <w:ind w:left="360" w:firstLine="0"/>
        <w:jc w:val="both"/>
        <w:textAlignment w:val="baseline"/>
        <w:rPr>
          <w:rFonts w:ascii="Arial" w:hAnsi="Arial" w:cs="Arial"/>
          <w:lang w:val="es-ES_tradnl"/>
        </w:rPr>
      </w:pPr>
      <w:r w:rsidRPr="008373AC">
        <w:rPr>
          <w:rFonts w:ascii="Arial" w:hAnsi="Arial" w:cs="Arial"/>
          <w:lang w:val="es-MX"/>
        </w:rPr>
        <w:t>The challenge of the political regime and the rule of law. Despite the changes in income distribution policy under the Government of the Fourth Transformation, Mexico lives immersed in the institutional framework of the regime that emerged from the Mexican Revolution. The evolution of the party system points towards the reconfiguration of the hegemonic party system, with an opposition, for the most part, anchored to the old regime. It remains to be seen whether the reform of the Judiciary, through the election of judges by popular vote, will make it more independent or will subordinate it to the powers that be. By 2060, the challenge is to move towards a new political regime with an institutional design that guarantees the full exercise of democracy, the rule of law and the real functioning of federalism.</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4"/>
        </w:numPr>
        <w:ind w:left="360" w:firstLine="0"/>
        <w:jc w:val="both"/>
        <w:textAlignment w:val="baseline"/>
        <w:rPr>
          <w:rFonts w:ascii="Arial" w:hAnsi="Arial" w:cs="Arial"/>
          <w:lang w:val="es-ES_tradnl"/>
        </w:rPr>
      </w:pPr>
      <w:r w:rsidRPr="008373AC">
        <w:rPr>
          <w:rFonts w:ascii="Arial" w:hAnsi="Arial" w:cs="Arial"/>
          <w:lang w:val="es-MX"/>
        </w:rPr>
        <w:t>The challenge of climate change. The increase in temperature in Mexico is above the global average. This poses enormous challenges in terms of water supply, increased rainfall in some regions of the country, loss of habitat for forests, rising sea levels, and loss of animal and plant species.</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5"/>
        </w:numPr>
        <w:ind w:left="360" w:firstLine="0"/>
        <w:jc w:val="both"/>
        <w:textAlignment w:val="baseline"/>
        <w:rPr>
          <w:rFonts w:ascii="Arial" w:hAnsi="Arial" w:cs="Arial"/>
          <w:lang w:val="es-ES_tradnl"/>
        </w:rPr>
      </w:pPr>
      <w:r w:rsidRPr="008373AC">
        <w:rPr>
          <w:rFonts w:ascii="Arial" w:hAnsi="Arial" w:cs="Arial"/>
          <w:lang w:val="es-MX"/>
        </w:rPr>
        <w:t>The challenge of security. The problem of security in Mexico is hemispheric in nature given the enormous value of the drug market worldwide and in the United States and Canada. For the United States, the drug problem has become a national security issue due to the hundreds of thousands of deaths due to drug use. In Mexico, despite the decrease in the curve of intentional homicides compared to 2018, we have reached historic figures. The trend in intentional homicides marks an increase if we analyze it in the medium term. At the regional level, the panorama of violence and insecurity has a particularly serious impact on certain states and areas of the country with a high presence of organized crime and a high level of violence. The challenge is colossal because in addition to the institutional redesign, a substantial increase in the budget dedicated to security is required. The dystopia in terms of security is that the State loses the battle against organized crime.</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6"/>
        </w:numPr>
        <w:ind w:left="360" w:firstLine="0"/>
        <w:jc w:val="both"/>
        <w:textAlignment w:val="baseline"/>
        <w:rPr>
          <w:rFonts w:ascii="Arial" w:hAnsi="Arial" w:cs="Arial"/>
          <w:lang w:val="es-ES_tradnl"/>
        </w:rPr>
      </w:pPr>
      <w:r w:rsidRPr="008373AC">
        <w:rPr>
          <w:rFonts w:ascii="Arial" w:hAnsi="Arial" w:cs="Arial"/>
          <w:lang w:val="es-MX"/>
        </w:rPr>
        <w:t>The challenge of technological innovation. Mexico is well below the average of OECD countries in investment in science and technology, with an investment of 0.4% of GDP, when investment in these countries ranges between 1.5% and 4.2% of GDP, the paradoxical result is a high number of articles published and a lower number of patents registered. If we want to break with scientific and technological dependence on the outside, we have to take a quantum leap towards a system that improves its educational quality, through better training of our students in reading, mathematics and science. We also have to design industrial policies that promote the technological development of Mexican companies and education programs that link the education sector with companies.</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7"/>
        </w:numPr>
        <w:ind w:left="360" w:firstLine="0"/>
        <w:jc w:val="both"/>
        <w:textAlignment w:val="baseline"/>
        <w:rPr>
          <w:rFonts w:ascii="Arial" w:hAnsi="Arial" w:cs="Arial"/>
          <w:lang w:val="es-ES_tradnl"/>
        </w:rPr>
      </w:pPr>
      <w:r w:rsidRPr="008373AC">
        <w:rPr>
          <w:rFonts w:ascii="Arial" w:hAnsi="Arial" w:cs="Arial"/>
          <w:lang w:val="es-MX"/>
        </w:rPr>
        <w:t>The challenge of the energy transition. By 2060, the world will continue to consume predominantly fossil fuels. However, we have to face the transition to clean energies to reduce the emission of greenhouse gases (GHG) that lead to global warming. Mexico faces a strong external dependence on the supply of natural gas, 90% of which comes from the United States. Another challenge is to recover research and development in petrochemicals, where we were once the spearhead. At the level of PEMEX, the challenge is to turn it into a true energy company, eliminating the structural dependence of public finances on oil revenues. </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8"/>
        </w:numPr>
        <w:ind w:left="360" w:firstLine="0"/>
        <w:jc w:val="both"/>
        <w:textAlignment w:val="baseline"/>
        <w:rPr>
          <w:rFonts w:ascii="Arial" w:hAnsi="Arial" w:cs="Arial"/>
          <w:lang w:val="es-ES_tradnl"/>
        </w:rPr>
      </w:pPr>
      <w:r w:rsidRPr="008373AC">
        <w:rPr>
          <w:rFonts w:ascii="Arial" w:hAnsi="Arial" w:cs="Arial"/>
          <w:lang w:val="es-MX"/>
        </w:rPr>
        <w:t>The challenge of quality of life in cities and metropolises. We have more than 100,000 settlements of less than 2,500 inhabitants and 49 metropolises. Our metropolises face a governance challenge, since most of them are made up of conurbated municipalities that lack an institutional design that allows them to make joint decisions. One of the challenges is the lack of adequate mobility infrastructure, which generates a vicious circle of deterioration in the quality of life. Another weakness at the metropolitan level, perhaps the most serious of all, is the impoverishment of the public finances of states and municipalities that prevents them from facing the urban challenges of the future with adequate planning.</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9"/>
        </w:numPr>
        <w:ind w:left="360" w:firstLine="0"/>
        <w:jc w:val="both"/>
        <w:textAlignment w:val="baseline"/>
        <w:rPr>
          <w:rFonts w:ascii="Arial" w:hAnsi="Arial" w:cs="Arial"/>
          <w:lang w:val="es-ES_tradnl"/>
        </w:rPr>
      </w:pPr>
      <w:r w:rsidRPr="008373AC">
        <w:rPr>
          <w:rFonts w:ascii="Arial" w:hAnsi="Arial" w:cs="Arial"/>
          <w:lang w:val="es-MX"/>
        </w:rPr>
        <w:t>The geopolitical challenge is that despite having 90 embassies in the world and being the 12th largest economy globally, we must play a different role that allows us to face technological and cybersecurity challenges. </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10"/>
        </w:numPr>
        <w:ind w:left="360" w:firstLine="0"/>
        <w:jc w:val="both"/>
        <w:textAlignment w:val="baseline"/>
        <w:rPr>
          <w:rFonts w:ascii="Arial" w:hAnsi="Arial" w:cs="Arial"/>
          <w:lang w:val="es-ES_tradnl"/>
        </w:rPr>
      </w:pPr>
      <w:r w:rsidRPr="008373AC">
        <w:rPr>
          <w:rFonts w:ascii="Arial" w:hAnsi="Arial" w:cs="Arial"/>
          <w:lang w:val="es-MX"/>
        </w:rPr>
        <w:t>The systemic challenge of imagining a different future confronts us with the dilemma of designing a national mega goal that guides national efforts to build the country we want: a just, equal, and democratic country.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Thinking about the Mexico of the future forces us to measure the size of the challenges through the construction of scenarios. The worst scenario is to continue the inertial vision of the present, with conjunctural leaderships whose objectives are short-term. The worst scenario is to do nothing, not to undertake today the changes in public policies and institutional design necessary to make a quantum leap into the future. Mexico's challenges towards 2060 are of such magnitude that they imply drastic changes in vision, style and quality of leadership, institutional design, economic and educational development model that allow us to face demographic changes, technological innovation, global warming and hemispheric security. There are undoubtedly many challenges for the future that have been left out of us this year. The important thing for us was to take the first step and raise awareness about the importance of building a better future for Mexico. The important thing was to tie up the loose ends on the issues and areas that will affect the construction of our future. And to highlight the need to abandon leadership and short-term visions for the sake of a long-term vision, to put aside noise, triviality and the struggle between selfishness, to focus on root changes. Understand that there is no future without a planet.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 xml:space="preserve">On behalf of the Institute for Future Studies, we would like to thank all the participants of this first colloquium "Mexico: Vision 2060" for their contributions to the long-term vision. This is just a brief overview of their valuable contributions. His most complete studies will be published in the next issues of our journal </w:t>
      </w:r>
      <w:r w:rsidRPr="008373AC">
        <w:rPr>
          <w:rFonts w:ascii="Arial" w:hAnsi="Arial" w:cs="Arial"/>
          <w:i/>
          <w:iCs/>
          <w:lang w:val="es-MX"/>
        </w:rPr>
        <w:t>Cuadernos del Futuro</w:t>
      </w:r>
      <w:r w:rsidRPr="008373AC">
        <w:rPr>
          <w:rFonts w:ascii="Arial" w:hAnsi="Arial" w:cs="Arial"/>
          <w:lang w:val="es-MX"/>
        </w:rPr>
        <w:t>.</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11"/>
        </w:numPr>
        <w:ind w:left="360" w:firstLine="0"/>
        <w:jc w:val="both"/>
        <w:textAlignment w:val="baseline"/>
        <w:rPr>
          <w:rFonts w:ascii="Arial" w:hAnsi="Arial" w:cs="Arial"/>
          <w:lang w:val="es-ES_tradnl"/>
        </w:rPr>
      </w:pPr>
      <w:r w:rsidRPr="008373AC">
        <w:rPr>
          <w:rFonts w:ascii="Arial" w:hAnsi="Arial" w:cs="Arial"/>
          <w:b/>
          <w:bCs/>
          <w:lang w:val="es-MX"/>
        </w:rPr>
        <w:t>THE DEMOGRAPHIC CHALLENGE</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 xml:space="preserve">In the book </w:t>
      </w:r>
      <w:r w:rsidRPr="008373AC">
        <w:rPr>
          <w:rFonts w:ascii="Arial" w:hAnsi="Arial" w:cs="Arial"/>
          <w:i/>
          <w:iCs/>
          <w:lang w:val="es-MX"/>
        </w:rPr>
        <w:t xml:space="preserve">"Imagining India. The idea of a Renewed Nation" </w:t>
      </w:r>
      <w:r w:rsidRPr="008373AC">
        <w:rPr>
          <w:rFonts w:ascii="Arial" w:hAnsi="Arial" w:cs="Arial"/>
          <w:lang w:val="es-MX"/>
        </w:rPr>
        <w:t>(2009), computer entrepreneur Nanda Nilekani points out that one of the most important factors in building India's future is the demographic issue. India is already the most populous country on the planet, with the most favourable demographic bonus in the entire world.</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Manuel Ordorica finds that demography, in the case of Mexico, will not be so benevolent towards 2060. In 2024 Mexico has a population of 133 million people, by 2060 we will be 145 million Mexicans.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most relevant of the demographic trends is that by 2060 the population growth rate will be 0%, life expectancy will be 82 years in general, 85 years for women and 78 years for men.</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By 2050, the population aged 15 to 59 will have gone from 63% to 55%, the group over 60 will have gone from 15% to 27%, while the 0 to 14 age group will decrease from 22% to 16%.</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POPULATION BY AGE GROUP 1950-2050</w:t>
      </w: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working-age population, aged 15 to 64, will increase from 73.3 million in 2010 to 88 million in 2025 and 95.2 million in 2050. The population over 60 years of age will be around 43 million, with a preponderance of women.</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To understand the population challenges towards 2060, we must imagine that over the next 35 years we have to generate, on the one hand, quality jobs for 95.2 million Mexicans and that, on the other hand, the trend will be to close pre-primary and primary schools to turn them into care centers for the elderly.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12"/>
        </w:numPr>
        <w:ind w:left="360" w:firstLine="0"/>
        <w:jc w:val="both"/>
        <w:textAlignment w:val="baseline"/>
        <w:rPr>
          <w:rFonts w:ascii="Arial" w:hAnsi="Arial" w:cs="Arial"/>
          <w:lang w:val="es-ES_tradnl"/>
        </w:rPr>
      </w:pPr>
      <w:r w:rsidRPr="008373AC">
        <w:rPr>
          <w:rFonts w:ascii="Arial" w:hAnsi="Arial" w:cs="Arial"/>
          <w:b/>
          <w:bCs/>
          <w:lang w:val="es-MX"/>
        </w:rPr>
        <w:t>THE CHALLENGE OF ECONOMIC DEVELOPMENT</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José Romero finds that from 1940 to 1970 Mexico's GDP grew in the order of 6.26%, the population grew at an average of 2.91%, and per capita income at a rate of 3.18% per year. In the period from 1970 to 1982 GDP growth was 6.26%, the population grew at a rate of 3.23% per year, while per capita income grew at 2.27% per year. In the so-called lost decade, 1983-1993, GDP growth was 2.35% per year, the population grew at a rate of 2.07%, while per capita income fell to 0.26% per year. In the 30 years from 1994 to 2004, GDP growth has been in the order of 1.76% per year, the population has grown at a rate of 1.33% and per capita income at a rate of 0.43% per year.</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990" w:hanging="555"/>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990" w:hanging="84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Despite NAFTA and USMCA, Mexico's economic growth in the last 30 years has averaged 1.76% per year.</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Exports from the manufacturing sector reach 40% of GDP, however the trade balance continues to show a deficit due to the large number of imports. In fact, the development model adopted could be described as an "export of imports" model.</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Per capita income and productivity have stagnated over the past thirty years.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 xml:space="preserve">The diagnosis of the economic situation could be described as low productivity, low wages, low income of GDP </w:t>
      </w:r>
      <w:r w:rsidRPr="008373AC">
        <w:rPr>
          <w:rFonts w:ascii="Arial" w:hAnsi="Arial" w:cs="Arial"/>
          <w:i/>
          <w:iCs/>
          <w:lang w:val="es-MX"/>
        </w:rPr>
        <w:t>per capita</w:t>
      </w:r>
      <w:r w:rsidRPr="008373AC">
        <w:rPr>
          <w:rFonts w:ascii="Arial" w:hAnsi="Arial" w:cs="Arial"/>
          <w:lang w:val="es-MX"/>
        </w:rPr>
        <w:t>, high divergence of per capita income between the United States and Mexico, and a decrease in the importance of the manufacturing sector.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top manufacturing companies are in three sectors: automotive, electrical and electronic equipment and appliances, and machinery and equipment. These three items accounted for 70% of manufacturing exports in 2018. The vast majority of manufacturing companies that export are foreign-owned, so the process of technological innovation does not favor Mexican companies.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Nearshoring, the relocation of foreign companies to Mexico, will not be a panacea for Mexico, as it is an extension of the maquiladora model of "exporting imports."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challenge for Mexico is to move from a manufacturing development model with a high dependence on multinational companies, to a model of technological innovation development that favors Mexican companies. To this end, we need to design an industrial development policy based on innovation and the promotion of Mexican companies.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13"/>
        </w:numPr>
        <w:ind w:left="360" w:firstLine="0"/>
        <w:jc w:val="both"/>
        <w:textAlignment w:val="baseline"/>
        <w:rPr>
          <w:rFonts w:ascii="Arial" w:hAnsi="Arial" w:cs="Arial"/>
          <w:lang w:val="es-ES_tradnl"/>
        </w:rPr>
      </w:pPr>
      <w:r w:rsidRPr="008373AC">
        <w:rPr>
          <w:rFonts w:ascii="Arial" w:hAnsi="Arial" w:cs="Arial"/>
          <w:b/>
          <w:bCs/>
          <w:lang w:val="es-MX"/>
        </w:rPr>
        <w:t>THE CHALLENGE OF THE POLITICAL REGIME AND THE RULE OF LAW</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Mexico lives under the institutional framework of the regime that was conceived after the Mexican Revolution. For Carlos Ramírez, despite the changes that have taken place since 2000 when the alternation in power took place, we continue to live under the institutional mechanism of the same political regime. The six-year changes that have taken place up to 2000 could be described as regime changes  , rather than regime changes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At the level of the political regime, the challenge towards 2060 is to know if we will continue to live under the institutional framework that was designed in the regime of the Mexican Revolution, or if we will be able to design a new political regime.</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current moment could be defined as one of reconfiguration of a hegemonic party system, whose priority is welfare programs for people with lower incomes. On the opposition side, we find parties that, formed in the twentieth century, are anchored to the old regime, incapable of generating an alternative institutional design for the future.</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addition to the party system, another challenge in terms of the political regime is to move towards federalism. The Mexican political regime continues to be in its essence presidential and centralist, with the subordination of the states and municipalities to the center of the country.</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An autonomous and independent judiciary is required to guarantee the rule of law, not only at the national level but also at the level of the states, since their judicial bodies suffer from serious economic limitations that prevent them from administering justice quickly and expeditiously.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reform of the Judiciary, approved just when the colloquium was held, sparked an interesting debate between supporters and detractors. It remains to be seen whether the introduction of the system of election of magistrates and judges through the popularly elected system will result in greater independence and autonomy of the judiciary, or, on the contrary, whether it will make the administration of justice more dependent on the influence of the powers that be.</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14"/>
        </w:numPr>
        <w:ind w:left="360" w:firstLine="0"/>
        <w:jc w:val="both"/>
        <w:textAlignment w:val="baseline"/>
        <w:rPr>
          <w:rFonts w:ascii="Arial" w:hAnsi="Arial" w:cs="Arial"/>
          <w:lang w:val="es-ES_tradnl"/>
        </w:rPr>
      </w:pPr>
      <w:r w:rsidRPr="008373AC">
        <w:rPr>
          <w:rFonts w:ascii="Arial" w:hAnsi="Arial" w:cs="Arial"/>
          <w:b/>
          <w:bCs/>
          <w:lang w:val="es-MX"/>
        </w:rPr>
        <w:t>THE CLIMATE CHALLENGE: WARMING IN MEXICO IS FASTER THAN THE GLOBAL AVERAGE.</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color w:val="000000"/>
          <w:lang w:val="es-MX"/>
        </w:rPr>
        <w:t xml:space="preserve">Climate change is impacting Mexico drastically. </w:t>
      </w:r>
      <w:r w:rsidRPr="008373AC">
        <w:rPr>
          <w:rFonts w:ascii="Aptos" w:hAnsi="Aptos" w:cs="Segoe UI"/>
          <w:b/>
          <w:bCs/>
          <w:color w:val="000000"/>
          <w:lang w:val="es-MX"/>
        </w:rPr>
        <w:t>Amparo Martínez Arroyo</w:t>
      </w:r>
      <w:r w:rsidRPr="008373AC">
        <w:rPr>
          <w:rFonts w:ascii="Arial" w:hAnsi="Arial" w:cs="Arial"/>
          <w:color w:val="000000"/>
          <w:lang w:val="es-MX"/>
        </w:rPr>
        <w:t xml:space="preserve"> reports that warming in Mexico is progressing faster than the world average. The rate of temperature increase in Mexico is 2.88ºC per century. In the north of the country the temperature increase is 5ºC-6ºC, while in most of the country it is 2ºC-4ºC per century.</w:t>
      </w:r>
      <w:r w:rsidRPr="008373AC">
        <w:rPr>
          <w:rFonts w:ascii="Arial" w:hAnsi="Arial" w:cs="Arial"/>
          <w:color w:val="000000"/>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the period from 1990 to 2020, the duration of the period with warm temperatures has increased throughout the country. The observed trend (1980-2018) indicates the increase of ten additional days of the warm period per decade in the central-western region. In the north of the country, the increase was five additional days per decade. In the rest of the country the increase was an additional 7-8 days per decade.</w:t>
      </w: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percentage of days with maximum temperatures above the 90th percentile has nearly doubled since 1970. The largest increases occur in Michoacán, Jalisco and the central region.</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By 2050, the projection of the increase in temperatures, in a scenario of high greenhouse gas (GHG) emissions, is 1.8ºC and 2.5ºC. By 2100 the projection of increase is 3.8ºC and 5.4ºC. The region with the highest increases will be the north of the country: 2.5ºC in 2050, and 5.4ºC in 2090. The region with the least increases will be the Yucatan Peninsula: 1.8ºC in 2050, and 3.9ºC in 2090.</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average annual rainfall in Mexico has increased at a rate of 2.9 mm/month per century since the beginning of the twentieth century. Rainfall has decreased in northern regions of the country, while it has increased in the center and south. It is projected that during this century rainfall will become more extreme, particularly under the scenarios of higher GHG emissions.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Since the mid-twentieth century, there have been differentiated sea level rises in the Gulf of Mexico and the Pacific. The average rate of increase is higher in the Gulf of Mexico, 2.4 mm/year, while in the Pacific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is 1.1 mm/year. The trend reported globally is 1.8mm/year for a similar period.</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There is ample evidence on the impacts of climate change, particularly in the north of the planet. In Mexico, information is still insufficient. There is evidence that since 1970 there have been drastic reductions in the area of coral cover in the Mexican Caribbean. The greatest losses of amphibian species are projected in regions of the southern Gulf of Mexico and in the Yucatan Peninsula. Drastic reductions of 60% of the habitat for pine species in Mexico are also projected.</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New climate challenges require the development and construction of new concepts with identification and applications. In 2009 Johan Rockström and 28 scientists proposed 9 planetary boundaries within which humanity can continue to function. "Safe" goals refer primarily to a stable Earth system, and "fair" goals are associated with meeting human needs and reducing exposure to risks.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With regard to water, we have large gaps, there is a serious scientific lack of knowledge of the groundwater that feeds many cities and a large part of agriculture; We have an obsolete infrastructure for the extraction of water from the subsoil and a high concentration in water consumption, either due to water extraction concessions in some industries such as the automotive and beverage industries, and even illegal trade in water rights.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We have contentious areas in the aquifers transboundary with the United States that must be carefully observed in the future.</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the future, Gonzalo Hatch suggests, we must democratize mechanisms for citizen participation, manage water with scientific standards, prohibit water markets, educate on groundwater, and promote local water management.</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15"/>
        </w:numPr>
        <w:ind w:left="360" w:firstLine="0"/>
        <w:jc w:val="both"/>
        <w:textAlignment w:val="baseline"/>
        <w:rPr>
          <w:rFonts w:ascii="Arial" w:hAnsi="Arial" w:cs="Arial"/>
          <w:lang w:val="es-ES_tradnl"/>
        </w:rPr>
      </w:pPr>
      <w:r w:rsidRPr="008373AC">
        <w:rPr>
          <w:rFonts w:ascii="Arial" w:hAnsi="Arial" w:cs="Arial"/>
          <w:b/>
          <w:bCs/>
          <w:lang w:val="es-MX"/>
        </w:rPr>
        <w:t>THE CHALLENGE OF SECURITY</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problem of security in Mexico is its hemispheric dimension given the configuration of the drug market. The number of drug users in the world is estimated to be close to 300 million, of which 44 million are in the United States and 3 million in Mexico.</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According to Miguel Casio, the value of the world drug market is estimated at 650 billion USD per year, the value of the drug market in the United States is 150 billion dollars, and in Mexico 50 billion dollars. Add to this the value of other international crimes and consider the role of financial institutions in money laundering and the potential financial destabilization if those institutions are targeted.</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Under the global and hemispheric context of the drug market, Mexico is the route of the blind to the United States and Canada and eventually to other continents. The core point of traffic from Colombia, Peru, and Bolivia to the north is the value acquired by the route to store, transform, distribute, and move from South America to the north of the continent.</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the United States, the number of deaths from drug consumption has risen as a result of the introduction of fentanyl. According to figures from the Department of Justice and the DEA, from 2021 to 2023 there were 75,813 deaths from cocaine, 95,063 deaths from methamphetamines, 203,845 deaths from fentanyl, 18,351 deaths from heroin, and 41,997 from other opioids.</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drug market has given an unusual strength to Mexican drug cartels that are vying for territorial control of drug trafficking routes to and in the United States and Canada. The economic and arms power of the Mexican drug cartels has raised the rates of violence in Mexico given the weakness and opacity of the institutional security system at the municipal, state and federal levels, which has been subdued through corruption.</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number of intentional homicides in Mexico has increased from 2006 to the present. According to figures from the Executive Secretariat of the National Public Security System, the number of intentional homicides in 2023 was 29,675 people. </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Despite the fact that from 2018 to 2023 the trend in intentional homicides is downward, going from 33,737 homicides in 2018 to 29,675 in 2023, the trend in the number of homicides in the short term is upwards.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INTENTIONAL HOMICIDES 2018-2023</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economic impact of violence in Mexico is estimated at losses equivalent to 15% of GDP. The challenge, in addition to being economic, is of an institutional nature since it requires a reengineering of the security system at the municipal, state and federal levels to face the threats of organized crime. This reengineering involves increasing the federal budget allocated to public safety to dedicate an amount equivalent to 1.74% of GDP. This would imply going from 190.5 billion pesos to 513 billion pesos.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At the level of institutional reengineering, it is necessary to strengthen coordination and intelligence work through the creation of new institutions and specialized agencies that prevent the subordination of the State by organized crime.</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It is necessary to consider federalism in matters of public security because if we consider the number of local police in the country, the figure rises to 400,000 elements of local security compared to 150,000 of the National Guard.</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For Carlos Barrachina, the crisis of the security system is critically presented in certain regions of the country where there are three scenarios:</w:t>
      </w:r>
      <w:r w:rsidRPr="008373AC">
        <w:rPr>
          <w:rFonts w:ascii="Arial" w:hAnsi="Arial" w:cs="Arial"/>
          <w:lang w:val="es-ES_tradnl"/>
        </w:rPr>
        <w:t> </w:t>
      </w:r>
    </w:p>
    <w:p w:rsidR="008373AC" w:rsidRPr="008373AC" w:rsidRDefault="008373AC" w:rsidP="008373AC">
      <w:pPr>
        <w:numPr>
          <w:ilvl w:val="0"/>
          <w:numId w:val="16"/>
        </w:numPr>
        <w:ind w:left="360" w:firstLine="0"/>
        <w:jc w:val="both"/>
        <w:textAlignment w:val="baseline"/>
        <w:rPr>
          <w:rFonts w:ascii="Arial" w:hAnsi="Arial" w:cs="Arial"/>
          <w:lang w:val="es-ES_tradnl"/>
        </w:rPr>
      </w:pPr>
      <w:r w:rsidRPr="008373AC">
        <w:rPr>
          <w:rFonts w:ascii="Arial" w:hAnsi="Arial" w:cs="Arial"/>
          <w:lang w:val="es-MX"/>
        </w:rPr>
        <w:t>A scenario of high presence of the State, high presence of organized crime and high violence, as in Tijuana and the State of Mexico.</w:t>
      </w:r>
      <w:r w:rsidRPr="008373AC">
        <w:rPr>
          <w:rFonts w:ascii="Arial" w:hAnsi="Arial" w:cs="Arial"/>
          <w:lang w:val="es-ES_tradnl"/>
        </w:rPr>
        <w:t> </w:t>
      </w:r>
    </w:p>
    <w:p w:rsidR="008373AC" w:rsidRPr="008373AC" w:rsidRDefault="008373AC" w:rsidP="008373AC">
      <w:pPr>
        <w:numPr>
          <w:ilvl w:val="0"/>
          <w:numId w:val="17"/>
        </w:numPr>
        <w:ind w:left="360" w:firstLine="0"/>
        <w:jc w:val="both"/>
        <w:textAlignment w:val="baseline"/>
        <w:rPr>
          <w:rFonts w:ascii="Arial" w:hAnsi="Arial" w:cs="Arial"/>
          <w:lang w:val="es-ES_tradnl"/>
        </w:rPr>
      </w:pPr>
      <w:r w:rsidRPr="008373AC">
        <w:rPr>
          <w:rFonts w:ascii="Arial" w:hAnsi="Arial" w:cs="Arial"/>
          <w:lang w:val="es-MX"/>
        </w:rPr>
        <w:t>A scenario of low state presence, high presence of organized crime and high violence, as in Sinaloa and Tulum.</w:t>
      </w:r>
      <w:r w:rsidRPr="008373AC">
        <w:rPr>
          <w:rFonts w:ascii="Arial" w:hAnsi="Arial" w:cs="Arial"/>
          <w:lang w:val="es-ES_tradnl"/>
        </w:rPr>
        <w:t> </w:t>
      </w:r>
    </w:p>
    <w:p w:rsidR="008373AC" w:rsidRPr="008373AC" w:rsidRDefault="008373AC" w:rsidP="008373AC">
      <w:pPr>
        <w:numPr>
          <w:ilvl w:val="0"/>
          <w:numId w:val="18"/>
        </w:numPr>
        <w:ind w:left="360" w:firstLine="0"/>
        <w:jc w:val="both"/>
        <w:textAlignment w:val="baseline"/>
        <w:rPr>
          <w:rFonts w:ascii="Arial" w:hAnsi="Arial" w:cs="Arial"/>
          <w:lang w:val="es-ES_tradnl"/>
        </w:rPr>
      </w:pPr>
      <w:r w:rsidRPr="008373AC">
        <w:rPr>
          <w:rFonts w:ascii="Arial" w:hAnsi="Arial" w:cs="Arial"/>
          <w:lang w:val="es-MX"/>
        </w:rPr>
        <w:t>A scenario of low presence of the State, high presence of organized crime and low violence, which implies the failure of the State, as in Bacalar.</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Faced with this situation, the challenge is what to do to preserve democracy, guarantee the security of the population and stop the war that is being waged in many areas of the country, since the territorial control of organized crime and the submission of the security and government apparatuses by the drug cartels threaten to subdue the State.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Security is one of the most important challenges facing Mexico due to historical trends in complicity between power and government institutions and criminals, in the number of homicides, the high value of the drug market at the hemispheric and global levels, and budgetary limitations at the federal, state, and municipal levels that point to a dystopian scenario. The failure of security strategies and the fight against organized crime would lead us to hand over the state to the drug cartels.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19"/>
        </w:numPr>
        <w:ind w:left="360" w:firstLine="0"/>
        <w:jc w:val="both"/>
        <w:textAlignment w:val="baseline"/>
        <w:rPr>
          <w:rFonts w:ascii="Arial" w:hAnsi="Arial" w:cs="Arial"/>
          <w:lang w:val="es-ES_tradnl"/>
        </w:rPr>
      </w:pPr>
      <w:r w:rsidRPr="008373AC">
        <w:rPr>
          <w:rFonts w:ascii="Arial" w:hAnsi="Arial" w:cs="Arial"/>
          <w:b/>
          <w:bCs/>
          <w:lang w:val="es-MX"/>
        </w:rPr>
        <w:t>THE CHALLENGE OF TECHNOLOGICAL INNOVATION</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terms of research and technological development we can talk about two paradigmatic models, on the one hand South Korea and on the other Venezuela. In South Korea, the performance of scientists is not measured so much by the number of publications made, but by the number of patents registered.</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According to Laman Carranza, these two models can be described based on three indicators: the economic model, business development, and education and technology.</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While in South Korea the economic model is oriented towards industrialization for export, diversifying and increasing global competitiveness, in Venezuela the economic model privileges state control and the nationalization of industries.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terms of business development, in South Korea, conglomerates, such as Samsug and Hyundai, are encouraged with government support. In Venezuela, state control of the economy is privileged and business development is not encouraged.</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relation to scientific and technological development, in South Korea there is a high investment in education and research and development, promoting innovative human capital. In Venezuela, investment in education and technological development is not a priority.</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the 1960s, Mexico's GDP was higher than that of South Korea. From 1980 onwards, Mexico's economic growth decreased significantly due to the exhaustion of the economic model and its consequent crises and devaluations. Since 2000, South Korea's GDP growth has exceeded Mexico's GDP due to its focus on the export model, education, and development in technology and innovation. </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Investment in science and technology in Mexico has been declining. The World Innovation Index places Mexico in 58th place. Currently, Mexico allocates 0.4% of GDP to research and development, which places us well below the average of developed countries that invest between 1.5% and 4.2% of their GDP in this area.</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2022, Mexico ranked 35th among the 37 OECD countries evaluated in mathematics and reading comprehension and science in its education system. Mathematics is the area in which Mexico has the greatest disadvantage, with a difference of -77 points compared to the average of OECD countries. In science the difference is -75 points and in reading comprehension -61 points.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ASSESSMENT MEXICO MATH, READING COMPREHENSION, SCIENCE</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lack of investment in science and technology has a double impact on the country's economic development. On the one hand, by making us dependent on technology imported by multinational companies and, on the other, by maintaining highly polluting production technologies that aggravate the situation of both global warming and water stress.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the United States, the use of clean energies is being promoted, the European Union set a goal for 2050 to phase out all fossil fuels, while in Mexico we continue with the use of expensive, inefficient and polluting fossil fuels.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By 2050, water stress is projected to increase, so there is an urgent need for a water conservation program that allows us to face this crisis.</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Three scenarios towards 2060 in terms of science and technology.</w:t>
      </w:r>
      <w:r w:rsidRPr="008373AC">
        <w:rPr>
          <w:rFonts w:ascii="Arial" w:hAnsi="Arial" w:cs="Arial"/>
          <w:lang w:val="es-ES_tradnl"/>
        </w:rPr>
        <w:t> </w:t>
      </w:r>
    </w:p>
    <w:p w:rsidR="008373AC" w:rsidRPr="008373AC" w:rsidRDefault="008373AC" w:rsidP="008373AC">
      <w:pPr>
        <w:numPr>
          <w:ilvl w:val="0"/>
          <w:numId w:val="20"/>
        </w:numPr>
        <w:ind w:left="360" w:firstLine="0"/>
        <w:jc w:val="both"/>
        <w:textAlignment w:val="baseline"/>
        <w:rPr>
          <w:rFonts w:ascii="Arial" w:hAnsi="Arial" w:cs="Arial"/>
          <w:lang w:val="es-ES_tradnl"/>
        </w:rPr>
      </w:pPr>
      <w:r w:rsidRPr="008373AC">
        <w:rPr>
          <w:rFonts w:ascii="Arial" w:hAnsi="Arial" w:cs="Arial"/>
          <w:lang w:val="es-MX"/>
        </w:rPr>
        <w:t>Mexico is getting its act together and effectively implementing policies in industrial matters and in science and technology that will allow us an efficient transition to clean energy. We invest in education in such a way that we increase the quality of education, integrate new educational technologies, promote dual education and links with the productive sector, and improve STEM (science, technology, engineering and mathematics) training. We increase investment in research, development and innovation. And we encourage investment in infrastructure through development poles and support innovation in strategic sectors.</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1"/>
        </w:numPr>
        <w:ind w:left="360" w:firstLine="0"/>
        <w:jc w:val="both"/>
        <w:textAlignment w:val="baseline"/>
        <w:rPr>
          <w:rFonts w:ascii="Arial" w:hAnsi="Arial" w:cs="Arial"/>
          <w:lang w:val="es-ES_tradnl"/>
        </w:rPr>
      </w:pPr>
      <w:r w:rsidRPr="008373AC">
        <w:rPr>
          <w:rFonts w:ascii="Arial" w:hAnsi="Arial" w:cs="Arial"/>
          <w:lang w:val="es-MX"/>
        </w:rPr>
        <w:t>Inertial scenario: we continue as we have been in a weak position, of technological dependence on the outside, without taking advantage of our potential.</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2"/>
        </w:numPr>
        <w:ind w:left="360" w:firstLine="0"/>
        <w:jc w:val="both"/>
        <w:textAlignment w:val="baseline"/>
        <w:rPr>
          <w:rFonts w:ascii="Arial" w:hAnsi="Arial" w:cs="Arial"/>
          <w:lang w:val="es-ES_tradnl"/>
        </w:rPr>
      </w:pPr>
      <w:r w:rsidRPr="008373AC">
        <w:rPr>
          <w:rFonts w:ascii="Arial" w:hAnsi="Arial" w:cs="Arial"/>
          <w:lang w:val="es-MX"/>
        </w:rPr>
        <w:t>Negative scenario: towards 2060, ideology prevails over innovation, research and scientific development.</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3"/>
        </w:numPr>
        <w:ind w:left="360" w:firstLine="0"/>
        <w:textAlignment w:val="baseline"/>
        <w:rPr>
          <w:rFonts w:ascii="Aptos" w:hAnsi="Aptos" w:cs="Segoe UI"/>
          <w:lang w:val="es-ES_tradnl"/>
        </w:rPr>
      </w:pPr>
      <w:r w:rsidRPr="008373AC">
        <w:rPr>
          <w:rFonts w:ascii="Aptos" w:hAnsi="Aptos" w:cs="Segoe UI"/>
          <w:b/>
          <w:bCs/>
          <w:lang w:val="es-MX"/>
        </w:rPr>
        <w:t>THE ENERGY CHALLENGE</w:t>
      </w:r>
      <w:r w:rsidRPr="008373AC">
        <w:rPr>
          <w:rFonts w:ascii="Aptos" w:hAnsi="Aptos" w:cs="Segoe UI"/>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ptos" w:hAnsi="Aptos" w:cs="Segoe UI"/>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Fluvio Ruiz believes that the energy transition towards clean energies towards 2060 must be carried out taking care of the principles of security in the supply of energy, equity in access and environmental sustainability.</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For Lorenzo Meyer Falcón, in 2060 the world will continue to depend mostly on fossil fuels. However, we have to work on a long-term energy vision that promotes a long-term industrial policy.</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We have to turn Pemex into an energy company, for this it is necessary to undertake a fiscal reform that eliminates the structural dependence of public finances on oil revenues.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Until the 1980s, Mexico was a global leader in petrochemicals. This leadership was dropped. It is necessary to promote the petrochemical industry that allows us to recover the leadership that Mexico had in this area.</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terms of natural gas, Mexican consumption depends on 90% of imports from the United States. It is urgent to overcome this dependence. To do this, it is necessary to explore the sources of gas supply in the national territory. And to promote, on the other hand, the use of solar heaters in all homes and new subdivisions, establishing as mandatory the use of this technology in construction regulations at the municipal level.</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4"/>
        </w:numPr>
        <w:ind w:left="360" w:firstLine="0"/>
        <w:jc w:val="both"/>
        <w:textAlignment w:val="baseline"/>
        <w:rPr>
          <w:rFonts w:ascii="Arial" w:hAnsi="Arial" w:cs="Arial"/>
          <w:lang w:val="es-ES_tradnl"/>
        </w:rPr>
      </w:pPr>
      <w:r w:rsidRPr="008373AC">
        <w:rPr>
          <w:rFonts w:ascii="Arial" w:hAnsi="Arial" w:cs="Arial"/>
          <w:b/>
          <w:bCs/>
          <w:lang w:val="es-MX"/>
        </w:rPr>
        <w:t>THE CHALLENGE OF QUALITY OF LIFE IN METROPOLISES</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María Eugenia Negrete reports that Mexico has more than 100,000 settlements with less than 2,500 inhabitants that demand services. Metropolises are expected to continue to grow. In terms of metropolitan urban development, the challenge is to avoid the spiral of deterioration that metropolises of more than one million inhabitants in Mexico are experiencing.</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There are about fifty metropolitan areas in the country. The challenge of managing metropolises begins with the institutional decision-making system, since most of them cover several conurbated municipalities. So far we have not found an effective metropolitan planning and decision-making system, so we have to move forward in the design of institutional mechanisms that allow decisions to be made on mobility, infrastructure, security, urban development and the environment.</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In a study on the mobility of Shanghai and Monterrey, Mentor Tijerina finds that while Shanghai, a megalopolis of 35 million inhabitants, has planned its development since 1990 with a long-term vision, in the case of Monterrey decisions have been made in a circumstantial, improvised way, with a short-term vision, and under the designs of the six-year governments.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comparative analysis of Shanghai and Monterrey allows us to observe that the studies for the introduction of the metro were developed in both cases by the French at the same time, in the eighties. The conclusion of the French was that both metropolises required transport systems based on the heavy metro to face the mobility challenges of the future.</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Shanghai started the construction of the heavy metro with French technology in the 90s. Today, the Shanghai Metro is one of the largest and most efficient underground metros in the world, with more than 826 kilometers of lines. According to the National Development and Reform Commission (NDRC), by 2030 the Shanghai metro network will have 1,642 km of lines, and 2,000 km of lines by 2035.</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SHANGHAI METRO MAP</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 xml:space="preserve">Along with the construction of its metro, Shanghai adopted a system of </w:t>
      </w:r>
      <w:r w:rsidRPr="008373AC">
        <w:rPr>
          <w:rFonts w:ascii="Arial" w:hAnsi="Arial" w:cs="Arial"/>
          <w:i/>
          <w:iCs/>
          <w:lang w:val="es-MX"/>
        </w:rPr>
        <w:t xml:space="preserve">numerus clausus </w:t>
      </w:r>
      <w:r w:rsidRPr="008373AC">
        <w:rPr>
          <w:rFonts w:ascii="Arial" w:hAnsi="Arial" w:cs="Arial"/>
          <w:lang w:val="es-MX"/>
        </w:rPr>
        <w:t>in the issuance of vehicle license plates. Shanghai has about 4 million vehicles, with a license plate auction system that makes the cost of a license plate about the same as a car.</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Today there are 133 vehicles per thousand inhabitants in Shanghai. The comparison with Monterrey is abysmal, since in the Mexican metropolis with 5.3 million inhabitants there are 2.8 million vehicles, which gives us a ratio of 528 vehicles per thousand inhabitants.</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center"/>
        <w:textAlignment w:val="baseline"/>
        <w:rPr>
          <w:rFonts w:ascii="Segoe UI" w:hAnsi="Segoe UI" w:cs="Segoe UI"/>
          <w:sz w:val="18"/>
          <w:szCs w:val="18"/>
          <w:lang w:val="es-ES_tradnl"/>
        </w:rPr>
      </w:pPr>
      <w:r w:rsidRPr="008373AC">
        <w:rPr>
          <w:rFonts w:ascii="Arial" w:hAnsi="Arial" w:cs="Arial"/>
          <w:b/>
          <w:bCs/>
          <w:lang w:val="es-MX"/>
        </w:rPr>
        <w:t>CARS PER 1000 INHABITANTS</w:t>
      </w:r>
      <w:r w:rsidRPr="008373AC">
        <w:rPr>
          <w:rFonts w:ascii="Arial" w:hAnsi="Arial" w:cs="Arial"/>
          <w:lang w:val="es-ES_tradnl"/>
        </w:rPr>
        <w:t> </w:t>
      </w:r>
    </w:p>
    <w:p w:rsidR="008373AC" w:rsidRPr="008373AC" w:rsidRDefault="008373AC" w:rsidP="008373AC">
      <w:pPr>
        <w:shd w:val="clear" w:color="auto" w:fill="FFFFFF"/>
        <w:rPr>
          <w:rFonts w:ascii="Segoe UI" w:eastAsia="Times New Roman" w:hAnsi="Segoe UI" w:cs="Segoe UI"/>
          <w:color w:val="000000"/>
          <w:sz w:val="18"/>
          <w:szCs w:val="18"/>
          <w:lang w:val="es-ES_tradnl"/>
        </w:rPr>
      </w:pPr>
      <w:r w:rsidRPr="008373AC">
        <w:rPr>
          <w:rFonts w:ascii="Arial" w:eastAsia="Times New Roman" w:hAnsi="Arial" w:cs="Arial"/>
          <w:color w:val="000000"/>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While Shanghai planned its heavy rail in the long term with a centralized management model from Beijing, Monterrey, in 1994, made the decision to build a light rail with Spanish technology. Due to budgetary reasons, a light rail was chosen, instead of a heavy metro. The following light rail lines in Nuevo León were built following the six-year criterion according to the preferences of the Governor in turn. The result was that, 30 years after the first line began, in 2024 the Nuevo León light rail has a length of 40 kms. The Governor in turn decided to expand the transport system by an additional 60 kms by building three new lines under the monorail system.</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 xml:space="preserve">Faced with Shanghai's </w:t>
      </w:r>
      <w:r w:rsidRPr="008373AC">
        <w:rPr>
          <w:rFonts w:ascii="Arial" w:hAnsi="Arial" w:cs="Arial"/>
          <w:i/>
          <w:iCs/>
          <w:lang w:val="es-MX"/>
        </w:rPr>
        <w:t>system of numerus clausus</w:t>
      </w:r>
      <w:r w:rsidRPr="008373AC">
        <w:rPr>
          <w:rFonts w:ascii="Arial" w:hAnsi="Arial" w:cs="Arial"/>
          <w:lang w:val="es-MX"/>
        </w:rPr>
        <w:t xml:space="preserve"> and license plate auction, Nuevo León eliminated the vehicle ownership tax. Today, cars in Nuevo León pay a right of endorsement that ranges between 800 and 3000 pesos per year, thus eliminating a valuable source of financing for the construction of the public transport infrastructure.</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MX"/>
        </w:rPr>
        <w:t>The comparative study between Shanghai and Nuevo León allows us to suggest three major lines of action to design a better future for our metropolises in Mexico.</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5"/>
        </w:numPr>
        <w:ind w:left="360" w:firstLine="0"/>
        <w:jc w:val="both"/>
        <w:textAlignment w:val="baseline"/>
        <w:rPr>
          <w:rFonts w:ascii="Arial" w:hAnsi="Arial" w:cs="Arial"/>
          <w:lang w:val="es-ES_tradnl"/>
        </w:rPr>
      </w:pPr>
      <w:r w:rsidRPr="008373AC">
        <w:rPr>
          <w:rFonts w:ascii="Arial" w:hAnsi="Arial" w:cs="Arial"/>
          <w:lang w:val="es-MX"/>
        </w:rPr>
        <w:t>Undertake an urgent fiscal reform that will make it possible to find new sources of financing so that states and municipalities can allocate at least 5% of GDP to infrastructure works. A natural source of financing is the millions of motor vehicles that circulate in metropolitan areas. Motor vehicle license plates can be a source of financing for the construction and development of public transportation.</w:t>
      </w:r>
      <w:r w:rsidRPr="008373AC">
        <w:rPr>
          <w:rFonts w:ascii="Arial" w:hAnsi="Arial" w:cs="Arial"/>
          <w:lang w:val="es-ES_tradnl"/>
        </w:rPr>
        <w:t> </w:t>
      </w:r>
    </w:p>
    <w:p w:rsidR="008373AC" w:rsidRPr="008373AC" w:rsidRDefault="008373AC" w:rsidP="008373AC">
      <w:pPr>
        <w:ind w:left="720"/>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6"/>
        </w:numPr>
        <w:ind w:left="360" w:firstLine="0"/>
        <w:jc w:val="both"/>
        <w:textAlignment w:val="baseline"/>
        <w:rPr>
          <w:rFonts w:ascii="Arial" w:hAnsi="Arial" w:cs="Arial"/>
          <w:lang w:val="es-ES_tradnl"/>
        </w:rPr>
      </w:pPr>
      <w:r w:rsidRPr="008373AC">
        <w:rPr>
          <w:rFonts w:ascii="Arial" w:hAnsi="Arial" w:cs="Arial"/>
          <w:lang w:val="es-MX"/>
        </w:rPr>
        <w:t>Institutional reengineering with a long-term vision. We have to design the institutions and mechanisms that allow us to plan and execute in the long term, without interruptions, from a metropolitan perspective. The challenge is to build, in the next twenty years in an accelerated manner, the infrastructure works that are required to prevent the collapse of our metropolises. </w:t>
      </w: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7"/>
        </w:numPr>
        <w:ind w:left="360" w:firstLine="0"/>
        <w:jc w:val="both"/>
        <w:textAlignment w:val="baseline"/>
        <w:rPr>
          <w:rFonts w:ascii="Arial" w:hAnsi="Arial" w:cs="Arial"/>
          <w:lang w:val="es-ES_tradnl"/>
        </w:rPr>
      </w:pPr>
      <w:r w:rsidRPr="008373AC">
        <w:rPr>
          <w:rFonts w:ascii="Arial" w:hAnsi="Arial" w:cs="Arial"/>
          <w:lang w:val="es-MX"/>
        </w:rPr>
        <w:t>Finally, we have to abandon gradualism in decision-making to undertake high-impact actions with a sense of urgency, a war economy in times of peace, as Mangabeira Unger calls it. Something that characterizes the Chinese is their enormous capacity for execution. In the same way that Shanghai built 826 km of subway in 34 years, so we have to proceed in the case of our metropolises. With in-depth actions, of high impact, without interruptions due to political ups and downs and six-year occurrences. The challenge is to achieve a great social and resource mobilization to transform our metropolises. We have to leave behind improvisations, witticisms, marginal low-impact actions, fiscal populism and take the definitive step to build our metropolises of the 21st century with greatness.</w:t>
      </w:r>
      <w:r w:rsidRPr="008373AC">
        <w:rPr>
          <w:rFonts w:ascii="Arial" w:hAnsi="Arial" w:cs="Arial"/>
          <w:lang w:val="es-ES_tradnl"/>
        </w:rPr>
        <w:t> </w:t>
      </w:r>
    </w:p>
    <w:p w:rsidR="008373AC" w:rsidRPr="008373AC" w:rsidRDefault="008373AC" w:rsidP="008373AC">
      <w:pPr>
        <w:ind w:left="720"/>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36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8"/>
        </w:numPr>
        <w:ind w:left="360" w:firstLine="0"/>
        <w:jc w:val="both"/>
        <w:textAlignment w:val="baseline"/>
        <w:rPr>
          <w:rFonts w:ascii="Arial" w:hAnsi="Arial" w:cs="Arial"/>
          <w:lang w:val="es-ES_tradnl"/>
        </w:rPr>
      </w:pPr>
      <w:r w:rsidRPr="008373AC">
        <w:rPr>
          <w:rFonts w:ascii="Arial" w:hAnsi="Arial" w:cs="Arial"/>
          <w:b/>
          <w:bCs/>
          <w:lang w:val="es-MX"/>
        </w:rPr>
        <w:t>THE GEOPOLITICAL CHALLENGE</w:t>
      </w: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MX"/>
        </w:rPr>
        <w:t>We are facing a technological-digital divide and as long as that domestic divide prevails, the international divide will be important. For Eréndira Campos Paz, Geopolitics has been seen as a territorial issue, the challenge now is to see it as a technological challenge and with a cyber vision, even though we are lagging behind in emerging technologies and lack cyber capabilities and cybersecurity policy. </w:t>
      </w: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MX"/>
        </w:rPr>
        <w:t>Geopolitics must consider national security internally and externally. Consider human security, focused on the liberation of the individual and follow a development policy based on a long-term vision. </w:t>
      </w: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MX"/>
        </w:rPr>
        <w:t>The diplomatic future must be designed based on the career corps, especially considering that we have 90 embassies.</w:t>
      </w: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MX"/>
        </w:rPr>
        <w:t>Diego Velázquez, for his part, believes that there is a catastrophic scenario that could produce a split of Mexico between north and south.</w:t>
      </w: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numPr>
          <w:ilvl w:val="0"/>
          <w:numId w:val="29"/>
        </w:numPr>
        <w:ind w:left="360" w:firstLine="0"/>
        <w:jc w:val="both"/>
        <w:textAlignment w:val="baseline"/>
        <w:rPr>
          <w:rFonts w:ascii="Arial" w:hAnsi="Arial" w:cs="Arial"/>
          <w:lang w:val="es-ES_tradnl"/>
        </w:rPr>
      </w:pPr>
      <w:r w:rsidRPr="008373AC">
        <w:rPr>
          <w:rFonts w:ascii="Arial" w:hAnsi="Arial" w:cs="Arial"/>
          <w:b/>
          <w:bCs/>
          <w:lang w:val="es-MX"/>
        </w:rPr>
        <w:t>THE CHALLENGE OF IMAGINING A DIFFERENT FUTURE</w:t>
      </w: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MX"/>
        </w:rPr>
        <w:t>Guillermina Baena believes that there is a catastrophic scenario as a result of things continuing as they are currently. If we want to build a different future, we have to act now.</w:t>
      </w: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color w:val="000000"/>
          <w:lang w:val="es-MX"/>
        </w:rPr>
        <w:t xml:space="preserve">Samuel Schmidt suggests designing the future based on a national mega goal, which guides us to achieve an egalitarian, fair and democratic country. </w:t>
      </w:r>
      <w:bookmarkStart w:id="0" w:name="_GoBack"/>
      <w:bookmarkEnd w:id="0"/>
      <w:r w:rsidRPr="008373AC">
        <w:rPr>
          <w:rFonts w:ascii="Arial" w:hAnsi="Arial" w:cs="Arial"/>
          <w:color w:val="000000"/>
          <w:lang w:val="es-MX"/>
        </w:rPr>
        <w:t>To do this, very specific goals must be established in education, social development, communications, and a new engineering of political models must be designed that guarantee the democratic participation of society.</w:t>
      </w:r>
      <w:r w:rsidRPr="008373AC">
        <w:rPr>
          <w:rFonts w:ascii="Arial" w:hAnsi="Arial" w:cs="Arial"/>
          <w:color w:val="000000"/>
          <w:lang w:val="es-ES_tradnl"/>
        </w:rPr>
        <w:t> </w:t>
      </w:r>
    </w:p>
    <w:p w:rsidR="008373AC" w:rsidRPr="008373AC" w:rsidRDefault="008373AC" w:rsidP="008373AC">
      <w:pPr>
        <w:ind w:left="720" w:right="-105"/>
        <w:jc w:val="both"/>
        <w:textAlignment w:val="baseline"/>
        <w:rPr>
          <w:rFonts w:ascii="Segoe UI" w:hAnsi="Segoe UI" w:cs="Segoe UI"/>
          <w:sz w:val="18"/>
          <w:szCs w:val="18"/>
          <w:lang w:val="es-ES_tradnl"/>
        </w:rPr>
      </w:pPr>
      <w:r w:rsidRPr="008373AC">
        <w:rPr>
          <w:rFonts w:ascii="Arial" w:hAnsi="Arial" w:cs="Arial"/>
          <w:lang w:val="es-ES_tradnl"/>
        </w:rPr>
        <w:t> </w:t>
      </w:r>
    </w:p>
    <w:p w:rsidR="00D96637" w:rsidRDefault="00D96637"/>
    <w:sectPr w:rsidR="00D96637" w:rsidSect="00C26CB0">
      <w:pgSz w:w="12240" w:h="15840"/>
      <w:pgMar w:top="1411" w:right="1699" w:bottom="1411"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060D"/>
    <w:multiLevelType w:val="multilevel"/>
    <w:tmpl w:val="89922A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4050C"/>
    <w:multiLevelType w:val="multilevel"/>
    <w:tmpl w:val="8752ED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194181"/>
    <w:multiLevelType w:val="multilevel"/>
    <w:tmpl w:val="72A49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DC3D1B"/>
    <w:multiLevelType w:val="multilevel"/>
    <w:tmpl w:val="0D3AB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44493"/>
    <w:multiLevelType w:val="multilevel"/>
    <w:tmpl w:val="E5B86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682B9E"/>
    <w:multiLevelType w:val="multilevel"/>
    <w:tmpl w:val="F266C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181355"/>
    <w:multiLevelType w:val="multilevel"/>
    <w:tmpl w:val="A7367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F66507"/>
    <w:multiLevelType w:val="multilevel"/>
    <w:tmpl w:val="1FE0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252C85"/>
    <w:multiLevelType w:val="multilevel"/>
    <w:tmpl w:val="6024A5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890B4C"/>
    <w:multiLevelType w:val="multilevel"/>
    <w:tmpl w:val="3BE64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616D03"/>
    <w:multiLevelType w:val="multilevel"/>
    <w:tmpl w:val="D2629E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470A91"/>
    <w:multiLevelType w:val="multilevel"/>
    <w:tmpl w:val="31665D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703291"/>
    <w:multiLevelType w:val="multilevel"/>
    <w:tmpl w:val="5CA0F8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707155"/>
    <w:multiLevelType w:val="multilevel"/>
    <w:tmpl w:val="1ABE6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2A61F3"/>
    <w:multiLevelType w:val="multilevel"/>
    <w:tmpl w:val="DBCCC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8375DC"/>
    <w:multiLevelType w:val="multilevel"/>
    <w:tmpl w:val="ADEA6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02804"/>
    <w:multiLevelType w:val="multilevel"/>
    <w:tmpl w:val="97C4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FB18BB"/>
    <w:multiLevelType w:val="multilevel"/>
    <w:tmpl w:val="F22C1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33371B"/>
    <w:multiLevelType w:val="multilevel"/>
    <w:tmpl w:val="AC98E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D9567C"/>
    <w:multiLevelType w:val="multilevel"/>
    <w:tmpl w:val="34EC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031AF7"/>
    <w:multiLevelType w:val="multilevel"/>
    <w:tmpl w:val="48AC5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8B36AE"/>
    <w:multiLevelType w:val="multilevel"/>
    <w:tmpl w:val="BECE5E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3B1EA5"/>
    <w:multiLevelType w:val="multilevel"/>
    <w:tmpl w:val="CF6CE5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5A16A0"/>
    <w:multiLevelType w:val="multilevel"/>
    <w:tmpl w:val="40C2B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4E720C"/>
    <w:multiLevelType w:val="multilevel"/>
    <w:tmpl w:val="11D8FB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9C7B73"/>
    <w:multiLevelType w:val="multilevel"/>
    <w:tmpl w:val="870A0E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176B41"/>
    <w:multiLevelType w:val="multilevel"/>
    <w:tmpl w:val="F0FA65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712C0E"/>
    <w:multiLevelType w:val="multilevel"/>
    <w:tmpl w:val="9E6C1D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71200C"/>
    <w:multiLevelType w:val="multilevel"/>
    <w:tmpl w:val="41DA92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3"/>
  </w:num>
  <w:num w:numId="3">
    <w:abstractNumId w:val="18"/>
  </w:num>
  <w:num w:numId="4">
    <w:abstractNumId w:val="28"/>
  </w:num>
  <w:num w:numId="5">
    <w:abstractNumId w:val="2"/>
  </w:num>
  <w:num w:numId="6">
    <w:abstractNumId w:val="12"/>
  </w:num>
  <w:num w:numId="7">
    <w:abstractNumId w:val="27"/>
  </w:num>
  <w:num w:numId="8">
    <w:abstractNumId w:val="11"/>
  </w:num>
  <w:num w:numId="9">
    <w:abstractNumId w:val="0"/>
  </w:num>
  <w:num w:numId="10">
    <w:abstractNumId w:val="22"/>
  </w:num>
  <w:num w:numId="11">
    <w:abstractNumId w:val="16"/>
  </w:num>
  <w:num w:numId="12">
    <w:abstractNumId w:val="15"/>
  </w:num>
  <w:num w:numId="13">
    <w:abstractNumId w:val="9"/>
  </w:num>
  <w:num w:numId="14">
    <w:abstractNumId w:val="10"/>
  </w:num>
  <w:num w:numId="15">
    <w:abstractNumId w:val="3"/>
  </w:num>
  <w:num w:numId="16">
    <w:abstractNumId w:val="20"/>
  </w:num>
  <w:num w:numId="17">
    <w:abstractNumId w:val="17"/>
  </w:num>
  <w:num w:numId="18">
    <w:abstractNumId w:val="13"/>
  </w:num>
  <w:num w:numId="19">
    <w:abstractNumId w:val="1"/>
  </w:num>
  <w:num w:numId="20">
    <w:abstractNumId w:val="6"/>
  </w:num>
  <w:num w:numId="21">
    <w:abstractNumId w:val="5"/>
  </w:num>
  <w:num w:numId="22">
    <w:abstractNumId w:val="4"/>
  </w:num>
  <w:num w:numId="23">
    <w:abstractNumId w:val="8"/>
  </w:num>
  <w:num w:numId="24">
    <w:abstractNumId w:val="25"/>
  </w:num>
  <w:num w:numId="25">
    <w:abstractNumId w:val="19"/>
  </w:num>
  <w:num w:numId="26">
    <w:abstractNumId w:val="14"/>
  </w:num>
  <w:num w:numId="27">
    <w:abstractNumId w:val="21"/>
  </w:num>
  <w:num w:numId="28">
    <w:abstractNumId w:val="2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AC"/>
    <w:rsid w:val="008373AC"/>
    <w:rsid w:val="00C26CB0"/>
    <w:rsid w:val="00D96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57B1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8373AC"/>
    <w:pPr>
      <w:spacing w:before="100" w:beforeAutospacing="1" w:after="100" w:afterAutospacing="1"/>
    </w:pPr>
    <w:rPr>
      <w:rFonts w:ascii="Times" w:hAnsi="Times"/>
      <w:sz w:val="20"/>
      <w:szCs w:val="20"/>
      <w:lang w:val="es-ES_tradnl"/>
    </w:rPr>
  </w:style>
  <w:style w:type="character" w:customStyle="1" w:styleId="eop">
    <w:name w:val="eop"/>
    <w:basedOn w:val="Fuentedeprrafopredeter"/>
    <w:rsid w:val="008373AC"/>
  </w:style>
  <w:style w:type="character" w:customStyle="1" w:styleId="normaltextrun">
    <w:name w:val="normaltextrun"/>
    <w:basedOn w:val="Fuentedeprrafopredeter"/>
    <w:rsid w:val="008373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8373AC"/>
    <w:pPr>
      <w:spacing w:before="100" w:beforeAutospacing="1" w:after="100" w:afterAutospacing="1"/>
    </w:pPr>
    <w:rPr>
      <w:rFonts w:ascii="Times" w:hAnsi="Times"/>
      <w:sz w:val="20"/>
      <w:szCs w:val="20"/>
      <w:lang w:val="es-ES_tradnl"/>
    </w:rPr>
  </w:style>
  <w:style w:type="character" w:customStyle="1" w:styleId="eop">
    <w:name w:val="eop"/>
    <w:basedOn w:val="Fuentedeprrafopredeter"/>
    <w:rsid w:val="008373AC"/>
  </w:style>
  <w:style w:type="character" w:customStyle="1" w:styleId="normaltextrun">
    <w:name w:val="normaltextrun"/>
    <w:basedOn w:val="Fuentedeprrafopredeter"/>
    <w:rsid w:val="00837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287030">
      <w:bodyDiv w:val="1"/>
      <w:marLeft w:val="0"/>
      <w:marRight w:val="0"/>
      <w:marTop w:val="0"/>
      <w:marBottom w:val="0"/>
      <w:divBdr>
        <w:top w:val="none" w:sz="0" w:space="0" w:color="auto"/>
        <w:left w:val="none" w:sz="0" w:space="0" w:color="auto"/>
        <w:bottom w:val="none" w:sz="0" w:space="0" w:color="auto"/>
        <w:right w:val="none" w:sz="0" w:space="0" w:color="auto"/>
      </w:divBdr>
      <w:divsChild>
        <w:div w:id="625283631">
          <w:marLeft w:val="0"/>
          <w:marRight w:val="0"/>
          <w:marTop w:val="0"/>
          <w:marBottom w:val="0"/>
          <w:divBdr>
            <w:top w:val="none" w:sz="0" w:space="0" w:color="auto"/>
            <w:left w:val="none" w:sz="0" w:space="0" w:color="auto"/>
            <w:bottom w:val="none" w:sz="0" w:space="0" w:color="auto"/>
            <w:right w:val="none" w:sz="0" w:space="0" w:color="auto"/>
          </w:divBdr>
          <w:divsChild>
            <w:div w:id="1276401249">
              <w:marLeft w:val="0"/>
              <w:marRight w:val="0"/>
              <w:marTop w:val="0"/>
              <w:marBottom w:val="0"/>
              <w:divBdr>
                <w:top w:val="none" w:sz="0" w:space="0" w:color="auto"/>
                <w:left w:val="none" w:sz="0" w:space="0" w:color="auto"/>
                <w:bottom w:val="none" w:sz="0" w:space="0" w:color="auto"/>
                <w:right w:val="none" w:sz="0" w:space="0" w:color="auto"/>
              </w:divBdr>
            </w:div>
            <w:div w:id="1672104056">
              <w:marLeft w:val="0"/>
              <w:marRight w:val="0"/>
              <w:marTop w:val="0"/>
              <w:marBottom w:val="0"/>
              <w:divBdr>
                <w:top w:val="none" w:sz="0" w:space="0" w:color="auto"/>
                <w:left w:val="none" w:sz="0" w:space="0" w:color="auto"/>
                <w:bottom w:val="none" w:sz="0" w:space="0" w:color="auto"/>
                <w:right w:val="none" w:sz="0" w:space="0" w:color="auto"/>
              </w:divBdr>
            </w:div>
            <w:div w:id="1024139726">
              <w:marLeft w:val="0"/>
              <w:marRight w:val="0"/>
              <w:marTop w:val="0"/>
              <w:marBottom w:val="0"/>
              <w:divBdr>
                <w:top w:val="none" w:sz="0" w:space="0" w:color="auto"/>
                <w:left w:val="none" w:sz="0" w:space="0" w:color="auto"/>
                <w:bottom w:val="none" w:sz="0" w:space="0" w:color="auto"/>
                <w:right w:val="none" w:sz="0" w:space="0" w:color="auto"/>
              </w:divBdr>
            </w:div>
            <w:div w:id="2082940493">
              <w:marLeft w:val="0"/>
              <w:marRight w:val="0"/>
              <w:marTop w:val="0"/>
              <w:marBottom w:val="0"/>
              <w:divBdr>
                <w:top w:val="none" w:sz="0" w:space="0" w:color="auto"/>
                <w:left w:val="none" w:sz="0" w:space="0" w:color="auto"/>
                <w:bottom w:val="none" w:sz="0" w:space="0" w:color="auto"/>
                <w:right w:val="none" w:sz="0" w:space="0" w:color="auto"/>
              </w:divBdr>
            </w:div>
            <w:div w:id="1503623780">
              <w:marLeft w:val="0"/>
              <w:marRight w:val="0"/>
              <w:marTop w:val="0"/>
              <w:marBottom w:val="0"/>
              <w:divBdr>
                <w:top w:val="none" w:sz="0" w:space="0" w:color="auto"/>
                <w:left w:val="none" w:sz="0" w:space="0" w:color="auto"/>
                <w:bottom w:val="none" w:sz="0" w:space="0" w:color="auto"/>
                <w:right w:val="none" w:sz="0" w:space="0" w:color="auto"/>
              </w:divBdr>
            </w:div>
            <w:div w:id="1803229720">
              <w:marLeft w:val="0"/>
              <w:marRight w:val="0"/>
              <w:marTop w:val="0"/>
              <w:marBottom w:val="0"/>
              <w:divBdr>
                <w:top w:val="none" w:sz="0" w:space="0" w:color="auto"/>
                <w:left w:val="none" w:sz="0" w:space="0" w:color="auto"/>
                <w:bottom w:val="none" w:sz="0" w:space="0" w:color="auto"/>
                <w:right w:val="none" w:sz="0" w:space="0" w:color="auto"/>
              </w:divBdr>
            </w:div>
            <w:div w:id="187715728">
              <w:marLeft w:val="0"/>
              <w:marRight w:val="0"/>
              <w:marTop w:val="0"/>
              <w:marBottom w:val="0"/>
              <w:divBdr>
                <w:top w:val="none" w:sz="0" w:space="0" w:color="auto"/>
                <w:left w:val="none" w:sz="0" w:space="0" w:color="auto"/>
                <w:bottom w:val="none" w:sz="0" w:space="0" w:color="auto"/>
                <w:right w:val="none" w:sz="0" w:space="0" w:color="auto"/>
              </w:divBdr>
            </w:div>
            <w:div w:id="1244951882">
              <w:marLeft w:val="0"/>
              <w:marRight w:val="0"/>
              <w:marTop w:val="0"/>
              <w:marBottom w:val="0"/>
              <w:divBdr>
                <w:top w:val="none" w:sz="0" w:space="0" w:color="auto"/>
                <w:left w:val="none" w:sz="0" w:space="0" w:color="auto"/>
                <w:bottom w:val="none" w:sz="0" w:space="0" w:color="auto"/>
                <w:right w:val="none" w:sz="0" w:space="0" w:color="auto"/>
              </w:divBdr>
            </w:div>
            <w:div w:id="973949314">
              <w:marLeft w:val="0"/>
              <w:marRight w:val="0"/>
              <w:marTop w:val="0"/>
              <w:marBottom w:val="0"/>
              <w:divBdr>
                <w:top w:val="none" w:sz="0" w:space="0" w:color="auto"/>
                <w:left w:val="none" w:sz="0" w:space="0" w:color="auto"/>
                <w:bottom w:val="none" w:sz="0" w:space="0" w:color="auto"/>
                <w:right w:val="none" w:sz="0" w:space="0" w:color="auto"/>
              </w:divBdr>
            </w:div>
            <w:div w:id="439644160">
              <w:marLeft w:val="0"/>
              <w:marRight w:val="0"/>
              <w:marTop w:val="0"/>
              <w:marBottom w:val="0"/>
              <w:divBdr>
                <w:top w:val="none" w:sz="0" w:space="0" w:color="auto"/>
                <w:left w:val="none" w:sz="0" w:space="0" w:color="auto"/>
                <w:bottom w:val="none" w:sz="0" w:space="0" w:color="auto"/>
                <w:right w:val="none" w:sz="0" w:space="0" w:color="auto"/>
              </w:divBdr>
            </w:div>
            <w:div w:id="1454860625">
              <w:marLeft w:val="0"/>
              <w:marRight w:val="0"/>
              <w:marTop w:val="0"/>
              <w:marBottom w:val="0"/>
              <w:divBdr>
                <w:top w:val="none" w:sz="0" w:space="0" w:color="auto"/>
                <w:left w:val="none" w:sz="0" w:space="0" w:color="auto"/>
                <w:bottom w:val="none" w:sz="0" w:space="0" w:color="auto"/>
                <w:right w:val="none" w:sz="0" w:space="0" w:color="auto"/>
              </w:divBdr>
            </w:div>
            <w:div w:id="1704792905">
              <w:marLeft w:val="0"/>
              <w:marRight w:val="0"/>
              <w:marTop w:val="0"/>
              <w:marBottom w:val="0"/>
              <w:divBdr>
                <w:top w:val="none" w:sz="0" w:space="0" w:color="auto"/>
                <w:left w:val="none" w:sz="0" w:space="0" w:color="auto"/>
                <w:bottom w:val="none" w:sz="0" w:space="0" w:color="auto"/>
                <w:right w:val="none" w:sz="0" w:space="0" w:color="auto"/>
              </w:divBdr>
            </w:div>
            <w:div w:id="1426684439">
              <w:marLeft w:val="0"/>
              <w:marRight w:val="0"/>
              <w:marTop w:val="0"/>
              <w:marBottom w:val="0"/>
              <w:divBdr>
                <w:top w:val="none" w:sz="0" w:space="0" w:color="auto"/>
                <w:left w:val="none" w:sz="0" w:space="0" w:color="auto"/>
                <w:bottom w:val="none" w:sz="0" w:space="0" w:color="auto"/>
                <w:right w:val="none" w:sz="0" w:space="0" w:color="auto"/>
              </w:divBdr>
            </w:div>
            <w:div w:id="1976521610">
              <w:marLeft w:val="0"/>
              <w:marRight w:val="0"/>
              <w:marTop w:val="0"/>
              <w:marBottom w:val="0"/>
              <w:divBdr>
                <w:top w:val="none" w:sz="0" w:space="0" w:color="auto"/>
                <w:left w:val="none" w:sz="0" w:space="0" w:color="auto"/>
                <w:bottom w:val="none" w:sz="0" w:space="0" w:color="auto"/>
                <w:right w:val="none" w:sz="0" w:space="0" w:color="auto"/>
              </w:divBdr>
            </w:div>
            <w:div w:id="1813059180">
              <w:marLeft w:val="0"/>
              <w:marRight w:val="0"/>
              <w:marTop w:val="0"/>
              <w:marBottom w:val="0"/>
              <w:divBdr>
                <w:top w:val="none" w:sz="0" w:space="0" w:color="auto"/>
                <w:left w:val="none" w:sz="0" w:space="0" w:color="auto"/>
                <w:bottom w:val="none" w:sz="0" w:space="0" w:color="auto"/>
                <w:right w:val="none" w:sz="0" w:space="0" w:color="auto"/>
              </w:divBdr>
            </w:div>
            <w:div w:id="1218275811">
              <w:marLeft w:val="0"/>
              <w:marRight w:val="0"/>
              <w:marTop w:val="0"/>
              <w:marBottom w:val="0"/>
              <w:divBdr>
                <w:top w:val="none" w:sz="0" w:space="0" w:color="auto"/>
                <w:left w:val="none" w:sz="0" w:space="0" w:color="auto"/>
                <w:bottom w:val="none" w:sz="0" w:space="0" w:color="auto"/>
                <w:right w:val="none" w:sz="0" w:space="0" w:color="auto"/>
              </w:divBdr>
            </w:div>
            <w:div w:id="1277181646">
              <w:marLeft w:val="0"/>
              <w:marRight w:val="0"/>
              <w:marTop w:val="0"/>
              <w:marBottom w:val="0"/>
              <w:divBdr>
                <w:top w:val="none" w:sz="0" w:space="0" w:color="auto"/>
                <w:left w:val="none" w:sz="0" w:space="0" w:color="auto"/>
                <w:bottom w:val="none" w:sz="0" w:space="0" w:color="auto"/>
                <w:right w:val="none" w:sz="0" w:space="0" w:color="auto"/>
              </w:divBdr>
            </w:div>
            <w:div w:id="267548945">
              <w:marLeft w:val="0"/>
              <w:marRight w:val="0"/>
              <w:marTop w:val="0"/>
              <w:marBottom w:val="0"/>
              <w:divBdr>
                <w:top w:val="none" w:sz="0" w:space="0" w:color="auto"/>
                <w:left w:val="none" w:sz="0" w:space="0" w:color="auto"/>
                <w:bottom w:val="none" w:sz="0" w:space="0" w:color="auto"/>
                <w:right w:val="none" w:sz="0" w:space="0" w:color="auto"/>
              </w:divBdr>
            </w:div>
            <w:div w:id="979922839">
              <w:marLeft w:val="0"/>
              <w:marRight w:val="0"/>
              <w:marTop w:val="0"/>
              <w:marBottom w:val="0"/>
              <w:divBdr>
                <w:top w:val="none" w:sz="0" w:space="0" w:color="auto"/>
                <w:left w:val="none" w:sz="0" w:space="0" w:color="auto"/>
                <w:bottom w:val="none" w:sz="0" w:space="0" w:color="auto"/>
                <w:right w:val="none" w:sz="0" w:space="0" w:color="auto"/>
              </w:divBdr>
            </w:div>
            <w:div w:id="549462239">
              <w:marLeft w:val="0"/>
              <w:marRight w:val="0"/>
              <w:marTop w:val="0"/>
              <w:marBottom w:val="0"/>
              <w:divBdr>
                <w:top w:val="none" w:sz="0" w:space="0" w:color="auto"/>
                <w:left w:val="none" w:sz="0" w:space="0" w:color="auto"/>
                <w:bottom w:val="none" w:sz="0" w:space="0" w:color="auto"/>
                <w:right w:val="none" w:sz="0" w:space="0" w:color="auto"/>
              </w:divBdr>
            </w:div>
          </w:divsChild>
        </w:div>
        <w:div w:id="2118481053">
          <w:marLeft w:val="0"/>
          <w:marRight w:val="0"/>
          <w:marTop w:val="0"/>
          <w:marBottom w:val="0"/>
          <w:divBdr>
            <w:top w:val="none" w:sz="0" w:space="0" w:color="auto"/>
            <w:left w:val="none" w:sz="0" w:space="0" w:color="auto"/>
            <w:bottom w:val="none" w:sz="0" w:space="0" w:color="auto"/>
            <w:right w:val="none" w:sz="0" w:space="0" w:color="auto"/>
          </w:divBdr>
          <w:divsChild>
            <w:div w:id="483934428">
              <w:marLeft w:val="0"/>
              <w:marRight w:val="0"/>
              <w:marTop w:val="0"/>
              <w:marBottom w:val="0"/>
              <w:divBdr>
                <w:top w:val="none" w:sz="0" w:space="0" w:color="auto"/>
                <w:left w:val="none" w:sz="0" w:space="0" w:color="auto"/>
                <w:bottom w:val="none" w:sz="0" w:space="0" w:color="auto"/>
                <w:right w:val="none" w:sz="0" w:space="0" w:color="auto"/>
              </w:divBdr>
            </w:div>
            <w:div w:id="281615228">
              <w:marLeft w:val="0"/>
              <w:marRight w:val="0"/>
              <w:marTop w:val="0"/>
              <w:marBottom w:val="0"/>
              <w:divBdr>
                <w:top w:val="none" w:sz="0" w:space="0" w:color="auto"/>
                <w:left w:val="none" w:sz="0" w:space="0" w:color="auto"/>
                <w:bottom w:val="none" w:sz="0" w:space="0" w:color="auto"/>
                <w:right w:val="none" w:sz="0" w:space="0" w:color="auto"/>
              </w:divBdr>
            </w:div>
            <w:div w:id="1868565927">
              <w:marLeft w:val="0"/>
              <w:marRight w:val="0"/>
              <w:marTop w:val="0"/>
              <w:marBottom w:val="0"/>
              <w:divBdr>
                <w:top w:val="none" w:sz="0" w:space="0" w:color="auto"/>
                <w:left w:val="none" w:sz="0" w:space="0" w:color="auto"/>
                <w:bottom w:val="none" w:sz="0" w:space="0" w:color="auto"/>
                <w:right w:val="none" w:sz="0" w:space="0" w:color="auto"/>
              </w:divBdr>
            </w:div>
            <w:div w:id="178282097">
              <w:marLeft w:val="0"/>
              <w:marRight w:val="0"/>
              <w:marTop w:val="0"/>
              <w:marBottom w:val="0"/>
              <w:divBdr>
                <w:top w:val="none" w:sz="0" w:space="0" w:color="auto"/>
                <w:left w:val="none" w:sz="0" w:space="0" w:color="auto"/>
                <w:bottom w:val="none" w:sz="0" w:space="0" w:color="auto"/>
                <w:right w:val="none" w:sz="0" w:space="0" w:color="auto"/>
              </w:divBdr>
            </w:div>
            <w:div w:id="683366536">
              <w:marLeft w:val="0"/>
              <w:marRight w:val="0"/>
              <w:marTop w:val="0"/>
              <w:marBottom w:val="0"/>
              <w:divBdr>
                <w:top w:val="none" w:sz="0" w:space="0" w:color="auto"/>
                <w:left w:val="none" w:sz="0" w:space="0" w:color="auto"/>
                <w:bottom w:val="none" w:sz="0" w:space="0" w:color="auto"/>
                <w:right w:val="none" w:sz="0" w:space="0" w:color="auto"/>
              </w:divBdr>
            </w:div>
            <w:div w:id="921985784">
              <w:marLeft w:val="0"/>
              <w:marRight w:val="0"/>
              <w:marTop w:val="0"/>
              <w:marBottom w:val="0"/>
              <w:divBdr>
                <w:top w:val="none" w:sz="0" w:space="0" w:color="auto"/>
                <w:left w:val="none" w:sz="0" w:space="0" w:color="auto"/>
                <w:bottom w:val="none" w:sz="0" w:space="0" w:color="auto"/>
                <w:right w:val="none" w:sz="0" w:space="0" w:color="auto"/>
              </w:divBdr>
            </w:div>
            <w:div w:id="1962952145">
              <w:marLeft w:val="0"/>
              <w:marRight w:val="0"/>
              <w:marTop w:val="0"/>
              <w:marBottom w:val="0"/>
              <w:divBdr>
                <w:top w:val="none" w:sz="0" w:space="0" w:color="auto"/>
                <w:left w:val="none" w:sz="0" w:space="0" w:color="auto"/>
                <w:bottom w:val="none" w:sz="0" w:space="0" w:color="auto"/>
                <w:right w:val="none" w:sz="0" w:space="0" w:color="auto"/>
              </w:divBdr>
            </w:div>
            <w:div w:id="1422944147">
              <w:marLeft w:val="0"/>
              <w:marRight w:val="0"/>
              <w:marTop w:val="0"/>
              <w:marBottom w:val="0"/>
              <w:divBdr>
                <w:top w:val="none" w:sz="0" w:space="0" w:color="auto"/>
                <w:left w:val="none" w:sz="0" w:space="0" w:color="auto"/>
                <w:bottom w:val="none" w:sz="0" w:space="0" w:color="auto"/>
                <w:right w:val="none" w:sz="0" w:space="0" w:color="auto"/>
              </w:divBdr>
            </w:div>
            <w:div w:id="321859992">
              <w:marLeft w:val="0"/>
              <w:marRight w:val="0"/>
              <w:marTop w:val="0"/>
              <w:marBottom w:val="0"/>
              <w:divBdr>
                <w:top w:val="none" w:sz="0" w:space="0" w:color="auto"/>
                <w:left w:val="none" w:sz="0" w:space="0" w:color="auto"/>
                <w:bottom w:val="none" w:sz="0" w:space="0" w:color="auto"/>
                <w:right w:val="none" w:sz="0" w:space="0" w:color="auto"/>
              </w:divBdr>
            </w:div>
            <w:div w:id="1319842076">
              <w:marLeft w:val="0"/>
              <w:marRight w:val="0"/>
              <w:marTop w:val="0"/>
              <w:marBottom w:val="0"/>
              <w:divBdr>
                <w:top w:val="none" w:sz="0" w:space="0" w:color="auto"/>
                <w:left w:val="none" w:sz="0" w:space="0" w:color="auto"/>
                <w:bottom w:val="none" w:sz="0" w:space="0" w:color="auto"/>
                <w:right w:val="none" w:sz="0" w:space="0" w:color="auto"/>
              </w:divBdr>
            </w:div>
            <w:div w:id="219558381">
              <w:marLeft w:val="0"/>
              <w:marRight w:val="0"/>
              <w:marTop w:val="0"/>
              <w:marBottom w:val="0"/>
              <w:divBdr>
                <w:top w:val="none" w:sz="0" w:space="0" w:color="auto"/>
                <w:left w:val="none" w:sz="0" w:space="0" w:color="auto"/>
                <w:bottom w:val="none" w:sz="0" w:space="0" w:color="auto"/>
                <w:right w:val="none" w:sz="0" w:space="0" w:color="auto"/>
              </w:divBdr>
            </w:div>
            <w:div w:id="215094967">
              <w:marLeft w:val="0"/>
              <w:marRight w:val="0"/>
              <w:marTop w:val="0"/>
              <w:marBottom w:val="0"/>
              <w:divBdr>
                <w:top w:val="none" w:sz="0" w:space="0" w:color="auto"/>
                <w:left w:val="none" w:sz="0" w:space="0" w:color="auto"/>
                <w:bottom w:val="none" w:sz="0" w:space="0" w:color="auto"/>
                <w:right w:val="none" w:sz="0" w:space="0" w:color="auto"/>
              </w:divBdr>
            </w:div>
            <w:div w:id="2107387648">
              <w:marLeft w:val="0"/>
              <w:marRight w:val="0"/>
              <w:marTop w:val="0"/>
              <w:marBottom w:val="0"/>
              <w:divBdr>
                <w:top w:val="none" w:sz="0" w:space="0" w:color="auto"/>
                <w:left w:val="none" w:sz="0" w:space="0" w:color="auto"/>
                <w:bottom w:val="none" w:sz="0" w:space="0" w:color="auto"/>
                <w:right w:val="none" w:sz="0" w:space="0" w:color="auto"/>
              </w:divBdr>
            </w:div>
            <w:div w:id="1066103746">
              <w:marLeft w:val="0"/>
              <w:marRight w:val="0"/>
              <w:marTop w:val="0"/>
              <w:marBottom w:val="0"/>
              <w:divBdr>
                <w:top w:val="none" w:sz="0" w:space="0" w:color="auto"/>
                <w:left w:val="none" w:sz="0" w:space="0" w:color="auto"/>
                <w:bottom w:val="none" w:sz="0" w:space="0" w:color="auto"/>
                <w:right w:val="none" w:sz="0" w:space="0" w:color="auto"/>
              </w:divBdr>
            </w:div>
            <w:div w:id="1959336465">
              <w:marLeft w:val="0"/>
              <w:marRight w:val="0"/>
              <w:marTop w:val="0"/>
              <w:marBottom w:val="0"/>
              <w:divBdr>
                <w:top w:val="none" w:sz="0" w:space="0" w:color="auto"/>
                <w:left w:val="none" w:sz="0" w:space="0" w:color="auto"/>
                <w:bottom w:val="none" w:sz="0" w:space="0" w:color="auto"/>
                <w:right w:val="none" w:sz="0" w:space="0" w:color="auto"/>
              </w:divBdr>
            </w:div>
            <w:div w:id="706295344">
              <w:marLeft w:val="0"/>
              <w:marRight w:val="0"/>
              <w:marTop w:val="0"/>
              <w:marBottom w:val="0"/>
              <w:divBdr>
                <w:top w:val="none" w:sz="0" w:space="0" w:color="auto"/>
                <w:left w:val="none" w:sz="0" w:space="0" w:color="auto"/>
                <w:bottom w:val="none" w:sz="0" w:space="0" w:color="auto"/>
                <w:right w:val="none" w:sz="0" w:space="0" w:color="auto"/>
              </w:divBdr>
            </w:div>
            <w:div w:id="1500391941">
              <w:marLeft w:val="0"/>
              <w:marRight w:val="0"/>
              <w:marTop w:val="0"/>
              <w:marBottom w:val="0"/>
              <w:divBdr>
                <w:top w:val="none" w:sz="0" w:space="0" w:color="auto"/>
                <w:left w:val="none" w:sz="0" w:space="0" w:color="auto"/>
                <w:bottom w:val="none" w:sz="0" w:space="0" w:color="auto"/>
                <w:right w:val="none" w:sz="0" w:space="0" w:color="auto"/>
              </w:divBdr>
            </w:div>
            <w:div w:id="480849779">
              <w:marLeft w:val="0"/>
              <w:marRight w:val="0"/>
              <w:marTop w:val="0"/>
              <w:marBottom w:val="0"/>
              <w:divBdr>
                <w:top w:val="none" w:sz="0" w:space="0" w:color="auto"/>
                <w:left w:val="none" w:sz="0" w:space="0" w:color="auto"/>
                <w:bottom w:val="none" w:sz="0" w:space="0" w:color="auto"/>
                <w:right w:val="none" w:sz="0" w:space="0" w:color="auto"/>
              </w:divBdr>
            </w:div>
            <w:div w:id="1716078244">
              <w:marLeft w:val="0"/>
              <w:marRight w:val="0"/>
              <w:marTop w:val="0"/>
              <w:marBottom w:val="0"/>
              <w:divBdr>
                <w:top w:val="none" w:sz="0" w:space="0" w:color="auto"/>
                <w:left w:val="none" w:sz="0" w:space="0" w:color="auto"/>
                <w:bottom w:val="none" w:sz="0" w:space="0" w:color="auto"/>
                <w:right w:val="none" w:sz="0" w:space="0" w:color="auto"/>
              </w:divBdr>
            </w:div>
            <w:div w:id="456528060">
              <w:marLeft w:val="0"/>
              <w:marRight w:val="0"/>
              <w:marTop w:val="0"/>
              <w:marBottom w:val="0"/>
              <w:divBdr>
                <w:top w:val="none" w:sz="0" w:space="0" w:color="auto"/>
                <w:left w:val="none" w:sz="0" w:space="0" w:color="auto"/>
                <w:bottom w:val="none" w:sz="0" w:space="0" w:color="auto"/>
                <w:right w:val="none" w:sz="0" w:space="0" w:color="auto"/>
              </w:divBdr>
            </w:div>
          </w:divsChild>
        </w:div>
        <w:div w:id="520630925">
          <w:marLeft w:val="0"/>
          <w:marRight w:val="0"/>
          <w:marTop w:val="0"/>
          <w:marBottom w:val="0"/>
          <w:divBdr>
            <w:top w:val="none" w:sz="0" w:space="0" w:color="auto"/>
            <w:left w:val="none" w:sz="0" w:space="0" w:color="auto"/>
            <w:bottom w:val="none" w:sz="0" w:space="0" w:color="auto"/>
            <w:right w:val="none" w:sz="0" w:space="0" w:color="auto"/>
          </w:divBdr>
          <w:divsChild>
            <w:div w:id="1437095445">
              <w:marLeft w:val="0"/>
              <w:marRight w:val="0"/>
              <w:marTop w:val="0"/>
              <w:marBottom w:val="0"/>
              <w:divBdr>
                <w:top w:val="none" w:sz="0" w:space="0" w:color="auto"/>
                <w:left w:val="none" w:sz="0" w:space="0" w:color="auto"/>
                <w:bottom w:val="none" w:sz="0" w:space="0" w:color="auto"/>
                <w:right w:val="none" w:sz="0" w:space="0" w:color="auto"/>
              </w:divBdr>
            </w:div>
            <w:div w:id="2138915026">
              <w:marLeft w:val="0"/>
              <w:marRight w:val="0"/>
              <w:marTop w:val="0"/>
              <w:marBottom w:val="0"/>
              <w:divBdr>
                <w:top w:val="none" w:sz="0" w:space="0" w:color="auto"/>
                <w:left w:val="none" w:sz="0" w:space="0" w:color="auto"/>
                <w:bottom w:val="none" w:sz="0" w:space="0" w:color="auto"/>
                <w:right w:val="none" w:sz="0" w:space="0" w:color="auto"/>
              </w:divBdr>
            </w:div>
            <w:div w:id="1717512609">
              <w:marLeft w:val="0"/>
              <w:marRight w:val="0"/>
              <w:marTop w:val="0"/>
              <w:marBottom w:val="0"/>
              <w:divBdr>
                <w:top w:val="none" w:sz="0" w:space="0" w:color="auto"/>
                <w:left w:val="none" w:sz="0" w:space="0" w:color="auto"/>
                <w:bottom w:val="none" w:sz="0" w:space="0" w:color="auto"/>
                <w:right w:val="none" w:sz="0" w:space="0" w:color="auto"/>
              </w:divBdr>
            </w:div>
            <w:div w:id="224995422">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76751531">
              <w:marLeft w:val="0"/>
              <w:marRight w:val="0"/>
              <w:marTop w:val="0"/>
              <w:marBottom w:val="0"/>
              <w:divBdr>
                <w:top w:val="none" w:sz="0" w:space="0" w:color="auto"/>
                <w:left w:val="none" w:sz="0" w:space="0" w:color="auto"/>
                <w:bottom w:val="none" w:sz="0" w:space="0" w:color="auto"/>
                <w:right w:val="none" w:sz="0" w:space="0" w:color="auto"/>
              </w:divBdr>
            </w:div>
            <w:div w:id="224688055">
              <w:marLeft w:val="0"/>
              <w:marRight w:val="0"/>
              <w:marTop w:val="0"/>
              <w:marBottom w:val="0"/>
              <w:divBdr>
                <w:top w:val="none" w:sz="0" w:space="0" w:color="auto"/>
                <w:left w:val="none" w:sz="0" w:space="0" w:color="auto"/>
                <w:bottom w:val="none" w:sz="0" w:space="0" w:color="auto"/>
                <w:right w:val="none" w:sz="0" w:space="0" w:color="auto"/>
              </w:divBdr>
            </w:div>
            <w:div w:id="1695841442">
              <w:marLeft w:val="0"/>
              <w:marRight w:val="0"/>
              <w:marTop w:val="0"/>
              <w:marBottom w:val="0"/>
              <w:divBdr>
                <w:top w:val="none" w:sz="0" w:space="0" w:color="auto"/>
                <w:left w:val="none" w:sz="0" w:space="0" w:color="auto"/>
                <w:bottom w:val="none" w:sz="0" w:space="0" w:color="auto"/>
                <w:right w:val="none" w:sz="0" w:space="0" w:color="auto"/>
              </w:divBdr>
            </w:div>
            <w:div w:id="2047833196">
              <w:marLeft w:val="0"/>
              <w:marRight w:val="0"/>
              <w:marTop w:val="0"/>
              <w:marBottom w:val="0"/>
              <w:divBdr>
                <w:top w:val="none" w:sz="0" w:space="0" w:color="auto"/>
                <w:left w:val="none" w:sz="0" w:space="0" w:color="auto"/>
                <w:bottom w:val="none" w:sz="0" w:space="0" w:color="auto"/>
                <w:right w:val="none" w:sz="0" w:space="0" w:color="auto"/>
              </w:divBdr>
            </w:div>
            <w:div w:id="1982267528">
              <w:marLeft w:val="0"/>
              <w:marRight w:val="0"/>
              <w:marTop w:val="0"/>
              <w:marBottom w:val="0"/>
              <w:divBdr>
                <w:top w:val="none" w:sz="0" w:space="0" w:color="auto"/>
                <w:left w:val="none" w:sz="0" w:space="0" w:color="auto"/>
                <w:bottom w:val="none" w:sz="0" w:space="0" w:color="auto"/>
                <w:right w:val="none" w:sz="0" w:space="0" w:color="auto"/>
              </w:divBdr>
            </w:div>
            <w:div w:id="1978533341">
              <w:marLeft w:val="0"/>
              <w:marRight w:val="0"/>
              <w:marTop w:val="0"/>
              <w:marBottom w:val="0"/>
              <w:divBdr>
                <w:top w:val="none" w:sz="0" w:space="0" w:color="auto"/>
                <w:left w:val="none" w:sz="0" w:space="0" w:color="auto"/>
                <w:bottom w:val="none" w:sz="0" w:space="0" w:color="auto"/>
                <w:right w:val="none" w:sz="0" w:space="0" w:color="auto"/>
              </w:divBdr>
            </w:div>
            <w:div w:id="1935242936">
              <w:marLeft w:val="0"/>
              <w:marRight w:val="0"/>
              <w:marTop w:val="0"/>
              <w:marBottom w:val="0"/>
              <w:divBdr>
                <w:top w:val="none" w:sz="0" w:space="0" w:color="auto"/>
                <w:left w:val="none" w:sz="0" w:space="0" w:color="auto"/>
                <w:bottom w:val="none" w:sz="0" w:space="0" w:color="auto"/>
                <w:right w:val="none" w:sz="0" w:space="0" w:color="auto"/>
              </w:divBdr>
            </w:div>
            <w:div w:id="386682381">
              <w:marLeft w:val="0"/>
              <w:marRight w:val="0"/>
              <w:marTop w:val="0"/>
              <w:marBottom w:val="0"/>
              <w:divBdr>
                <w:top w:val="none" w:sz="0" w:space="0" w:color="auto"/>
                <w:left w:val="none" w:sz="0" w:space="0" w:color="auto"/>
                <w:bottom w:val="none" w:sz="0" w:space="0" w:color="auto"/>
                <w:right w:val="none" w:sz="0" w:space="0" w:color="auto"/>
              </w:divBdr>
            </w:div>
            <w:div w:id="1592008780">
              <w:marLeft w:val="0"/>
              <w:marRight w:val="0"/>
              <w:marTop w:val="0"/>
              <w:marBottom w:val="0"/>
              <w:divBdr>
                <w:top w:val="none" w:sz="0" w:space="0" w:color="auto"/>
                <w:left w:val="none" w:sz="0" w:space="0" w:color="auto"/>
                <w:bottom w:val="none" w:sz="0" w:space="0" w:color="auto"/>
                <w:right w:val="none" w:sz="0" w:space="0" w:color="auto"/>
              </w:divBdr>
            </w:div>
            <w:div w:id="111362625">
              <w:marLeft w:val="0"/>
              <w:marRight w:val="0"/>
              <w:marTop w:val="0"/>
              <w:marBottom w:val="0"/>
              <w:divBdr>
                <w:top w:val="none" w:sz="0" w:space="0" w:color="auto"/>
                <w:left w:val="none" w:sz="0" w:space="0" w:color="auto"/>
                <w:bottom w:val="none" w:sz="0" w:space="0" w:color="auto"/>
                <w:right w:val="none" w:sz="0" w:space="0" w:color="auto"/>
              </w:divBdr>
            </w:div>
            <w:div w:id="1592547231">
              <w:marLeft w:val="0"/>
              <w:marRight w:val="0"/>
              <w:marTop w:val="0"/>
              <w:marBottom w:val="0"/>
              <w:divBdr>
                <w:top w:val="none" w:sz="0" w:space="0" w:color="auto"/>
                <w:left w:val="none" w:sz="0" w:space="0" w:color="auto"/>
                <w:bottom w:val="none" w:sz="0" w:space="0" w:color="auto"/>
                <w:right w:val="none" w:sz="0" w:space="0" w:color="auto"/>
              </w:divBdr>
            </w:div>
            <w:div w:id="169415641">
              <w:marLeft w:val="0"/>
              <w:marRight w:val="0"/>
              <w:marTop w:val="0"/>
              <w:marBottom w:val="0"/>
              <w:divBdr>
                <w:top w:val="none" w:sz="0" w:space="0" w:color="auto"/>
                <w:left w:val="none" w:sz="0" w:space="0" w:color="auto"/>
                <w:bottom w:val="none" w:sz="0" w:space="0" w:color="auto"/>
                <w:right w:val="none" w:sz="0" w:space="0" w:color="auto"/>
              </w:divBdr>
            </w:div>
            <w:div w:id="1891764062">
              <w:marLeft w:val="0"/>
              <w:marRight w:val="0"/>
              <w:marTop w:val="0"/>
              <w:marBottom w:val="0"/>
              <w:divBdr>
                <w:top w:val="none" w:sz="0" w:space="0" w:color="auto"/>
                <w:left w:val="none" w:sz="0" w:space="0" w:color="auto"/>
                <w:bottom w:val="none" w:sz="0" w:space="0" w:color="auto"/>
                <w:right w:val="none" w:sz="0" w:space="0" w:color="auto"/>
              </w:divBdr>
            </w:div>
            <w:div w:id="619268763">
              <w:marLeft w:val="0"/>
              <w:marRight w:val="0"/>
              <w:marTop w:val="0"/>
              <w:marBottom w:val="0"/>
              <w:divBdr>
                <w:top w:val="none" w:sz="0" w:space="0" w:color="auto"/>
                <w:left w:val="none" w:sz="0" w:space="0" w:color="auto"/>
                <w:bottom w:val="none" w:sz="0" w:space="0" w:color="auto"/>
                <w:right w:val="none" w:sz="0" w:space="0" w:color="auto"/>
              </w:divBdr>
            </w:div>
            <w:div w:id="958610837">
              <w:marLeft w:val="0"/>
              <w:marRight w:val="0"/>
              <w:marTop w:val="0"/>
              <w:marBottom w:val="0"/>
              <w:divBdr>
                <w:top w:val="none" w:sz="0" w:space="0" w:color="auto"/>
                <w:left w:val="none" w:sz="0" w:space="0" w:color="auto"/>
                <w:bottom w:val="none" w:sz="0" w:space="0" w:color="auto"/>
                <w:right w:val="none" w:sz="0" w:space="0" w:color="auto"/>
              </w:divBdr>
            </w:div>
          </w:divsChild>
        </w:div>
        <w:div w:id="967197701">
          <w:marLeft w:val="0"/>
          <w:marRight w:val="0"/>
          <w:marTop w:val="0"/>
          <w:marBottom w:val="0"/>
          <w:divBdr>
            <w:top w:val="none" w:sz="0" w:space="0" w:color="auto"/>
            <w:left w:val="none" w:sz="0" w:space="0" w:color="auto"/>
            <w:bottom w:val="none" w:sz="0" w:space="0" w:color="auto"/>
            <w:right w:val="none" w:sz="0" w:space="0" w:color="auto"/>
          </w:divBdr>
          <w:divsChild>
            <w:div w:id="1365522647">
              <w:marLeft w:val="0"/>
              <w:marRight w:val="0"/>
              <w:marTop w:val="0"/>
              <w:marBottom w:val="0"/>
              <w:divBdr>
                <w:top w:val="none" w:sz="0" w:space="0" w:color="auto"/>
                <w:left w:val="none" w:sz="0" w:space="0" w:color="auto"/>
                <w:bottom w:val="none" w:sz="0" w:space="0" w:color="auto"/>
                <w:right w:val="none" w:sz="0" w:space="0" w:color="auto"/>
              </w:divBdr>
            </w:div>
            <w:div w:id="674843298">
              <w:marLeft w:val="0"/>
              <w:marRight w:val="0"/>
              <w:marTop w:val="0"/>
              <w:marBottom w:val="0"/>
              <w:divBdr>
                <w:top w:val="none" w:sz="0" w:space="0" w:color="auto"/>
                <w:left w:val="none" w:sz="0" w:space="0" w:color="auto"/>
                <w:bottom w:val="none" w:sz="0" w:space="0" w:color="auto"/>
                <w:right w:val="none" w:sz="0" w:space="0" w:color="auto"/>
              </w:divBdr>
            </w:div>
            <w:div w:id="1001590509">
              <w:marLeft w:val="0"/>
              <w:marRight w:val="0"/>
              <w:marTop w:val="0"/>
              <w:marBottom w:val="0"/>
              <w:divBdr>
                <w:top w:val="none" w:sz="0" w:space="0" w:color="auto"/>
                <w:left w:val="none" w:sz="0" w:space="0" w:color="auto"/>
                <w:bottom w:val="none" w:sz="0" w:space="0" w:color="auto"/>
                <w:right w:val="none" w:sz="0" w:space="0" w:color="auto"/>
              </w:divBdr>
            </w:div>
            <w:div w:id="866139632">
              <w:marLeft w:val="0"/>
              <w:marRight w:val="0"/>
              <w:marTop w:val="0"/>
              <w:marBottom w:val="0"/>
              <w:divBdr>
                <w:top w:val="none" w:sz="0" w:space="0" w:color="auto"/>
                <w:left w:val="none" w:sz="0" w:space="0" w:color="auto"/>
                <w:bottom w:val="none" w:sz="0" w:space="0" w:color="auto"/>
                <w:right w:val="none" w:sz="0" w:space="0" w:color="auto"/>
              </w:divBdr>
            </w:div>
            <w:div w:id="982275975">
              <w:marLeft w:val="0"/>
              <w:marRight w:val="0"/>
              <w:marTop w:val="0"/>
              <w:marBottom w:val="0"/>
              <w:divBdr>
                <w:top w:val="none" w:sz="0" w:space="0" w:color="auto"/>
                <w:left w:val="none" w:sz="0" w:space="0" w:color="auto"/>
                <w:bottom w:val="none" w:sz="0" w:space="0" w:color="auto"/>
                <w:right w:val="none" w:sz="0" w:space="0" w:color="auto"/>
              </w:divBdr>
            </w:div>
            <w:div w:id="53503247">
              <w:marLeft w:val="0"/>
              <w:marRight w:val="0"/>
              <w:marTop w:val="0"/>
              <w:marBottom w:val="0"/>
              <w:divBdr>
                <w:top w:val="none" w:sz="0" w:space="0" w:color="auto"/>
                <w:left w:val="none" w:sz="0" w:space="0" w:color="auto"/>
                <w:bottom w:val="none" w:sz="0" w:space="0" w:color="auto"/>
                <w:right w:val="none" w:sz="0" w:space="0" w:color="auto"/>
              </w:divBdr>
            </w:div>
            <w:div w:id="181286285">
              <w:marLeft w:val="0"/>
              <w:marRight w:val="0"/>
              <w:marTop w:val="0"/>
              <w:marBottom w:val="0"/>
              <w:divBdr>
                <w:top w:val="none" w:sz="0" w:space="0" w:color="auto"/>
                <w:left w:val="none" w:sz="0" w:space="0" w:color="auto"/>
                <w:bottom w:val="none" w:sz="0" w:space="0" w:color="auto"/>
                <w:right w:val="none" w:sz="0" w:space="0" w:color="auto"/>
              </w:divBdr>
            </w:div>
            <w:div w:id="1957058412">
              <w:marLeft w:val="0"/>
              <w:marRight w:val="0"/>
              <w:marTop w:val="0"/>
              <w:marBottom w:val="0"/>
              <w:divBdr>
                <w:top w:val="none" w:sz="0" w:space="0" w:color="auto"/>
                <w:left w:val="none" w:sz="0" w:space="0" w:color="auto"/>
                <w:bottom w:val="none" w:sz="0" w:space="0" w:color="auto"/>
                <w:right w:val="none" w:sz="0" w:space="0" w:color="auto"/>
              </w:divBdr>
            </w:div>
            <w:div w:id="1675454613">
              <w:marLeft w:val="0"/>
              <w:marRight w:val="0"/>
              <w:marTop w:val="0"/>
              <w:marBottom w:val="0"/>
              <w:divBdr>
                <w:top w:val="none" w:sz="0" w:space="0" w:color="auto"/>
                <w:left w:val="none" w:sz="0" w:space="0" w:color="auto"/>
                <w:bottom w:val="none" w:sz="0" w:space="0" w:color="auto"/>
                <w:right w:val="none" w:sz="0" w:space="0" w:color="auto"/>
              </w:divBdr>
            </w:div>
            <w:div w:id="825777080">
              <w:marLeft w:val="0"/>
              <w:marRight w:val="0"/>
              <w:marTop w:val="0"/>
              <w:marBottom w:val="0"/>
              <w:divBdr>
                <w:top w:val="none" w:sz="0" w:space="0" w:color="auto"/>
                <w:left w:val="none" w:sz="0" w:space="0" w:color="auto"/>
                <w:bottom w:val="none" w:sz="0" w:space="0" w:color="auto"/>
                <w:right w:val="none" w:sz="0" w:space="0" w:color="auto"/>
              </w:divBdr>
            </w:div>
            <w:div w:id="825437031">
              <w:marLeft w:val="0"/>
              <w:marRight w:val="0"/>
              <w:marTop w:val="0"/>
              <w:marBottom w:val="0"/>
              <w:divBdr>
                <w:top w:val="none" w:sz="0" w:space="0" w:color="auto"/>
                <w:left w:val="none" w:sz="0" w:space="0" w:color="auto"/>
                <w:bottom w:val="none" w:sz="0" w:space="0" w:color="auto"/>
                <w:right w:val="none" w:sz="0" w:space="0" w:color="auto"/>
              </w:divBdr>
            </w:div>
            <w:div w:id="322202387">
              <w:marLeft w:val="0"/>
              <w:marRight w:val="0"/>
              <w:marTop w:val="0"/>
              <w:marBottom w:val="0"/>
              <w:divBdr>
                <w:top w:val="none" w:sz="0" w:space="0" w:color="auto"/>
                <w:left w:val="none" w:sz="0" w:space="0" w:color="auto"/>
                <w:bottom w:val="none" w:sz="0" w:space="0" w:color="auto"/>
                <w:right w:val="none" w:sz="0" w:space="0" w:color="auto"/>
              </w:divBdr>
            </w:div>
            <w:div w:id="1427382106">
              <w:marLeft w:val="0"/>
              <w:marRight w:val="0"/>
              <w:marTop w:val="0"/>
              <w:marBottom w:val="0"/>
              <w:divBdr>
                <w:top w:val="none" w:sz="0" w:space="0" w:color="auto"/>
                <w:left w:val="none" w:sz="0" w:space="0" w:color="auto"/>
                <w:bottom w:val="none" w:sz="0" w:space="0" w:color="auto"/>
                <w:right w:val="none" w:sz="0" w:space="0" w:color="auto"/>
              </w:divBdr>
            </w:div>
            <w:div w:id="1152522837">
              <w:marLeft w:val="0"/>
              <w:marRight w:val="0"/>
              <w:marTop w:val="0"/>
              <w:marBottom w:val="0"/>
              <w:divBdr>
                <w:top w:val="none" w:sz="0" w:space="0" w:color="auto"/>
                <w:left w:val="none" w:sz="0" w:space="0" w:color="auto"/>
                <w:bottom w:val="none" w:sz="0" w:space="0" w:color="auto"/>
                <w:right w:val="none" w:sz="0" w:space="0" w:color="auto"/>
              </w:divBdr>
            </w:div>
            <w:div w:id="985401138">
              <w:marLeft w:val="0"/>
              <w:marRight w:val="0"/>
              <w:marTop w:val="0"/>
              <w:marBottom w:val="0"/>
              <w:divBdr>
                <w:top w:val="none" w:sz="0" w:space="0" w:color="auto"/>
                <w:left w:val="none" w:sz="0" w:space="0" w:color="auto"/>
                <w:bottom w:val="none" w:sz="0" w:space="0" w:color="auto"/>
                <w:right w:val="none" w:sz="0" w:space="0" w:color="auto"/>
              </w:divBdr>
            </w:div>
            <w:div w:id="316032426">
              <w:marLeft w:val="0"/>
              <w:marRight w:val="0"/>
              <w:marTop w:val="0"/>
              <w:marBottom w:val="0"/>
              <w:divBdr>
                <w:top w:val="none" w:sz="0" w:space="0" w:color="auto"/>
                <w:left w:val="none" w:sz="0" w:space="0" w:color="auto"/>
                <w:bottom w:val="none" w:sz="0" w:space="0" w:color="auto"/>
                <w:right w:val="none" w:sz="0" w:space="0" w:color="auto"/>
              </w:divBdr>
            </w:div>
            <w:div w:id="970206209">
              <w:marLeft w:val="0"/>
              <w:marRight w:val="0"/>
              <w:marTop w:val="0"/>
              <w:marBottom w:val="0"/>
              <w:divBdr>
                <w:top w:val="none" w:sz="0" w:space="0" w:color="auto"/>
                <w:left w:val="none" w:sz="0" w:space="0" w:color="auto"/>
                <w:bottom w:val="none" w:sz="0" w:space="0" w:color="auto"/>
                <w:right w:val="none" w:sz="0" w:space="0" w:color="auto"/>
              </w:divBdr>
            </w:div>
            <w:div w:id="1178303040">
              <w:marLeft w:val="0"/>
              <w:marRight w:val="0"/>
              <w:marTop w:val="0"/>
              <w:marBottom w:val="0"/>
              <w:divBdr>
                <w:top w:val="none" w:sz="0" w:space="0" w:color="auto"/>
                <w:left w:val="none" w:sz="0" w:space="0" w:color="auto"/>
                <w:bottom w:val="none" w:sz="0" w:space="0" w:color="auto"/>
                <w:right w:val="none" w:sz="0" w:space="0" w:color="auto"/>
              </w:divBdr>
            </w:div>
            <w:div w:id="76825581">
              <w:marLeft w:val="0"/>
              <w:marRight w:val="0"/>
              <w:marTop w:val="0"/>
              <w:marBottom w:val="0"/>
              <w:divBdr>
                <w:top w:val="none" w:sz="0" w:space="0" w:color="auto"/>
                <w:left w:val="none" w:sz="0" w:space="0" w:color="auto"/>
                <w:bottom w:val="none" w:sz="0" w:space="0" w:color="auto"/>
                <w:right w:val="none" w:sz="0" w:space="0" w:color="auto"/>
              </w:divBdr>
            </w:div>
            <w:div w:id="1739161090">
              <w:marLeft w:val="0"/>
              <w:marRight w:val="0"/>
              <w:marTop w:val="0"/>
              <w:marBottom w:val="0"/>
              <w:divBdr>
                <w:top w:val="none" w:sz="0" w:space="0" w:color="auto"/>
                <w:left w:val="none" w:sz="0" w:space="0" w:color="auto"/>
                <w:bottom w:val="none" w:sz="0" w:space="0" w:color="auto"/>
                <w:right w:val="none" w:sz="0" w:space="0" w:color="auto"/>
              </w:divBdr>
            </w:div>
          </w:divsChild>
        </w:div>
        <w:div w:id="714429637">
          <w:marLeft w:val="0"/>
          <w:marRight w:val="0"/>
          <w:marTop w:val="0"/>
          <w:marBottom w:val="0"/>
          <w:divBdr>
            <w:top w:val="none" w:sz="0" w:space="0" w:color="auto"/>
            <w:left w:val="none" w:sz="0" w:space="0" w:color="auto"/>
            <w:bottom w:val="none" w:sz="0" w:space="0" w:color="auto"/>
            <w:right w:val="none" w:sz="0" w:space="0" w:color="auto"/>
          </w:divBdr>
          <w:divsChild>
            <w:div w:id="122893459">
              <w:marLeft w:val="0"/>
              <w:marRight w:val="0"/>
              <w:marTop w:val="0"/>
              <w:marBottom w:val="0"/>
              <w:divBdr>
                <w:top w:val="none" w:sz="0" w:space="0" w:color="auto"/>
                <w:left w:val="none" w:sz="0" w:space="0" w:color="auto"/>
                <w:bottom w:val="none" w:sz="0" w:space="0" w:color="auto"/>
                <w:right w:val="none" w:sz="0" w:space="0" w:color="auto"/>
              </w:divBdr>
            </w:div>
            <w:div w:id="280963224">
              <w:marLeft w:val="0"/>
              <w:marRight w:val="0"/>
              <w:marTop w:val="0"/>
              <w:marBottom w:val="0"/>
              <w:divBdr>
                <w:top w:val="none" w:sz="0" w:space="0" w:color="auto"/>
                <w:left w:val="none" w:sz="0" w:space="0" w:color="auto"/>
                <w:bottom w:val="none" w:sz="0" w:space="0" w:color="auto"/>
                <w:right w:val="none" w:sz="0" w:space="0" w:color="auto"/>
              </w:divBdr>
            </w:div>
            <w:div w:id="1868717778">
              <w:marLeft w:val="0"/>
              <w:marRight w:val="0"/>
              <w:marTop w:val="0"/>
              <w:marBottom w:val="0"/>
              <w:divBdr>
                <w:top w:val="none" w:sz="0" w:space="0" w:color="auto"/>
                <w:left w:val="none" w:sz="0" w:space="0" w:color="auto"/>
                <w:bottom w:val="none" w:sz="0" w:space="0" w:color="auto"/>
                <w:right w:val="none" w:sz="0" w:space="0" w:color="auto"/>
              </w:divBdr>
            </w:div>
            <w:div w:id="947852037">
              <w:marLeft w:val="0"/>
              <w:marRight w:val="0"/>
              <w:marTop w:val="0"/>
              <w:marBottom w:val="0"/>
              <w:divBdr>
                <w:top w:val="none" w:sz="0" w:space="0" w:color="auto"/>
                <w:left w:val="none" w:sz="0" w:space="0" w:color="auto"/>
                <w:bottom w:val="none" w:sz="0" w:space="0" w:color="auto"/>
                <w:right w:val="none" w:sz="0" w:space="0" w:color="auto"/>
              </w:divBdr>
            </w:div>
            <w:div w:id="851261728">
              <w:marLeft w:val="0"/>
              <w:marRight w:val="0"/>
              <w:marTop w:val="0"/>
              <w:marBottom w:val="0"/>
              <w:divBdr>
                <w:top w:val="none" w:sz="0" w:space="0" w:color="auto"/>
                <w:left w:val="none" w:sz="0" w:space="0" w:color="auto"/>
                <w:bottom w:val="none" w:sz="0" w:space="0" w:color="auto"/>
                <w:right w:val="none" w:sz="0" w:space="0" w:color="auto"/>
              </w:divBdr>
            </w:div>
            <w:div w:id="393159305">
              <w:marLeft w:val="0"/>
              <w:marRight w:val="0"/>
              <w:marTop w:val="0"/>
              <w:marBottom w:val="0"/>
              <w:divBdr>
                <w:top w:val="none" w:sz="0" w:space="0" w:color="auto"/>
                <w:left w:val="none" w:sz="0" w:space="0" w:color="auto"/>
                <w:bottom w:val="none" w:sz="0" w:space="0" w:color="auto"/>
                <w:right w:val="none" w:sz="0" w:space="0" w:color="auto"/>
              </w:divBdr>
            </w:div>
            <w:div w:id="1667241046">
              <w:marLeft w:val="0"/>
              <w:marRight w:val="0"/>
              <w:marTop w:val="0"/>
              <w:marBottom w:val="0"/>
              <w:divBdr>
                <w:top w:val="none" w:sz="0" w:space="0" w:color="auto"/>
                <w:left w:val="none" w:sz="0" w:space="0" w:color="auto"/>
                <w:bottom w:val="none" w:sz="0" w:space="0" w:color="auto"/>
                <w:right w:val="none" w:sz="0" w:space="0" w:color="auto"/>
              </w:divBdr>
            </w:div>
            <w:div w:id="1004824230">
              <w:marLeft w:val="0"/>
              <w:marRight w:val="0"/>
              <w:marTop w:val="0"/>
              <w:marBottom w:val="0"/>
              <w:divBdr>
                <w:top w:val="none" w:sz="0" w:space="0" w:color="auto"/>
                <w:left w:val="none" w:sz="0" w:space="0" w:color="auto"/>
                <w:bottom w:val="none" w:sz="0" w:space="0" w:color="auto"/>
                <w:right w:val="none" w:sz="0" w:space="0" w:color="auto"/>
              </w:divBdr>
            </w:div>
            <w:div w:id="498038581">
              <w:marLeft w:val="0"/>
              <w:marRight w:val="0"/>
              <w:marTop w:val="0"/>
              <w:marBottom w:val="0"/>
              <w:divBdr>
                <w:top w:val="none" w:sz="0" w:space="0" w:color="auto"/>
                <w:left w:val="none" w:sz="0" w:space="0" w:color="auto"/>
                <w:bottom w:val="none" w:sz="0" w:space="0" w:color="auto"/>
                <w:right w:val="none" w:sz="0" w:space="0" w:color="auto"/>
              </w:divBdr>
            </w:div>
            <w:div w:id="1442260859">
              <w:marLeft w:val="0"/>
              <w:marRight w:val="0"/>
              <w:marTop w:val="0"/>
              <w:marBottom w:val="0"/>
              <w:divBdr>
                <w:top w:val="none" w:sz="0" w:space="0" w:color="auto"/>
                <w:left w:val="none" w:sz="0" w:space="0" w:color="auto"/>
                <w:bottom w:val="none" w:sz="0" w:space="0" w:color="auto"/>
                <w:right w:val="none" w:sz="0" w:space="0" w:color="auto"/>
              </w:divBdr>
            </w:div>
            <w:div w:id="1953246374">
              <w:marLeft w:val="0"/>
              <w:marRight w:val="0"/>
              <w:marTop w:val="0"/>
              <w:marBottom w:val="0"/>
              <w:divBdr>
                <w:top w:val="none" w:sz="0" w:space="0" w:color="auto"/>
                <w:left w:val="none" w:sz="0" w:space="0" w:color="auto"/>
                <w:bottom w:val="none" w:sz="0" w:space="0" w:color="auto"/>
                <w:right w:val="none" w:sz="0" w:space="0" w:color="auto"/>
              </w:divBdr>
            </w:div>
            <w:div w:id="1762409482">
              <w:marLeft w:val="0"/>
              <w:marRight w:val="0"/>
              <w:marTop w:val="0"/>
              <w:marBottom w:val="0"/>
              <w:divBdr>
                <w:top w:val="none" w:sz="0" w:space="0" w:color="auto"/>
                <w:left w:val="none" w:sz="0" w:space="0" w:color="auto"/>
                <w:bottom w:val="none" w:sz="0" w:space="0" w:color="auto"/>
                <w:right w:val="none" w:sz="0" w:space="0" w:color="auto"/>
              </w:divBdr>
            </w:div>
            <w:div w:id="1588078869">
              <w:marLeft w:val="0"/>
              <w:marRight w:val="0"/>
              <w:marTop w:val="0"/>
              <w:marBottom w:val="0"/>
              <w:divBdr>
                <w:top w:val="none" w:sz="0" w:space="0" w:color="auto"/>
                <w:left w:val="none" w:sz="0" w:space="0" w:color="auto"/>
                <w:bottom w:val="none" w:sz="0" w:space="0" w:color="auto"/>
                <w:right w:val="none" w:sz="0" w:space="0" w:color="auto"/>
              </w:divBdr>
            </w:div>
            <w:div w:id="393309335">
              <w:marLeft w:val="0"/>
              <w:marRight w:val="0"/>
              <w:marTop w:val="0"/>
              <w:marBottom w:val="0"/>
              <w:divBdr>
                <w:top w:val="none" w:sz="0" w:space="0" w:color="auto"/>
                <w:left w:val="none" w:sz="0" w:space="0" w:color="auto"/>
                <w:bottom w:val="none" w:sz="0" w:space="0" w:color="auto"/>
                <w:right w:val="none" w:sz="0" w:space="0" w:color="auto"/>
              </w:divBdr>
            </w:div>
            <w:div w:id="2030249927">
              <w:marLeft w:val="0"/>
              <w:marRight w:val="0"/>
              <w:marTop w:val="0"/>
              <w:marBottom w:val="0"/>
              <w:divBdr>
                <w:top w:val="none" w:sz="0" w:space="0" w:color="auto"/>
                <w:left w:val="none" w:sz="0" w:space="0" w:color="auto"/>
                <w:bottom w:val="none" w:sz="0" w:space="0" w:color="auto"/>
                <w:right w:val="none" w:sz="0" w:space="0" w:color="auto"/>
              </w:divBdr>
            </w:div>
            <w:div w:id="252785650">
              <w:marLeft w:val="0"/>
              <w:marRight w:val="0"/>
              <w:marTop w:val="0"/>
              <w:marBottom w:val="0"/>
              <w:divBdr>
                <w:top w:val="none" w:sz="0" w:space="0" w:color="auto"/>
                <w:left w:val="none" w:sz="0" w:space="0" w:color="auto"/>
                <w:bottom w:val="none" w:sz="0" w:space="0" w:color="auto"/>
                <w:right w:val="none" w:sz="0" w:space="0" w:color="auto"/>
              </w:divBdr>
            </w:div>
            <w:div w:id="1674994261">
              <w:marLeft w:val="0"/>
              <w:marRight w:val="0"/>
              <w:marTop w:val="0"/>
              <w:marBottom w:val="0"/>
              <w:divBdr>
                <w:top w:val="none" w:sz="0" w:space="0" w:color="auto"/>
                <w:left w:val="none" w:sz="0" w:space="0" w:color="auto"/>
                <w:bottom w:val="none" w:sz="0" w:space="0" w:color="auto"/>
                <w:right w:val="none" w:sz="0" w:space="0" w:color="auto"/>
              </w:divBdr>
            </w:div>
            <w:div w:id="64225425">
              <w:marLeft w:val="0"/>
              <w:marRight w:val="0"/>
              <w:marTop w:val="0"/>
              <w:marBottom w:val="0"/>
              <w:divBdr>
                <w:top w:val="none" w:sz="0" w:space="0" w:color="auto"/>
                <w:left w:val="none" w:sz="0" w:space="0" w:color="auto"/>
                <w:bottom w:val="none" w:sz="0" w:space="0" w:color="auto"/>
                <w:right w:val="none" w:sz="0" w:space="0" w:color="auto"/>
              </w:divBdr>
            </w:div>
            <w:div w:id="1068116984">
              <w:marLeft w:val="0"/>
              <w:marRight w:val="0"/>
              <w:marTop w:val="0"/>
              <w:marBottom w:val="0"/>
              <w:divBdr>
                <w:top w:val="none" w:sz="0" w:space="0" w:color="auto"/>
                <w:left w:val="none" w:sz="0" w:space="0" w:color="auto"/>
                <w:bottom w:val="none" w:sz="0" w:space="0" w:color="auto"/>
                <w:right w:val="none" w:sz="0" w:space="0" w:color="auto"/>
              </w:divBdr>
            </w:div>
            <w:div w:id="1800876890">
              <w:marLeft w:val="0"/>
              <w:marRight w:val="0"/>
              <w:marTop w:val="0"/>
              <w:marBottom w:val="0"/>
              <w:divBdr>
                <w:top w:val="none" w:sz="0" w:space="0" w:color="auto"/>
                <w:left w:val="none" w:sz="0" w:space="0" w:color="auto"/>
                <w:bottom w:val="none" w:sz="0" w:space="0" w:color="auto"/>
                <w:right w:val="none" w:sz="0" w:space="0" w:color="auto"/>
              </w:divBdr>
            </w:div>
          </w:divsChild>
        </w:div>
        <w:div w:id="1999308104">
          <w:marLeft w:val="0"/>
          <w:marRight w:val="0"/>
          <w:marTop w:val="0"/>
          <w:marBottom w:val="0"/>
          <w:divBdr>
            <w:top w:val="none" w:sz="0" w:space="0" w:color="auto"/>
            <w:left w:val="none" w:sz="0" w:space="0" w:color="auto"/>
            <w:bottom w:val="none" w:sz="0" w:space="0" w:color="auto"/>
            <w:right w:val="none" w:sz="0" w:space="0" w:color="auto"/>
          </w:divBdr>
          <w:divsChild>
            <w:div w:id="611666146">
              <w:marLeft w:val="0"/>
              <w:marRight w:val="0"/>
              <w:marTop w:val="0"/>
              <w:marBottom w:val="0"/>
              <w:divBdr>
                <w:top w:val="none" w:sz="0" w:space="0" w:color="auto"/>
                <w:left w:val="none" w:sz="0" w:space="0" w:color="auto"/>
                <w:bottom w:val="none" w:sz="0" w:space="0" w:color="auto"/>
                <w:right w:val="none" w:sz="0" w:space="0" w:color="auto"/>
              </w:divBdr>
            </w:div>
            <w:div w:id="619921836">
              <w:marLeft w:val="0"/>
              <w:marRight w:val="0"/>
              <w:marTop w:val="0"/>
              <w:marBottom w:val="0"/>
              <w:divBdr>
                <w:top w:val="none" w:sz="0" w:space="0" w:color="auto"/>
                <w:left w:val="none" w:sz="0" w:space="0" w:color="auto"/>
                <w:bottom w:val="none" w:sz="0" w:space="0" w:color="auto"/>
                <w:right w:val="none" w:sz="0" w:space="0" w:color="auto"/>
              </w:divBdr>
            </w:div>
            <w:div w:id="220141097">
              <w:marLeft w:val="0"/>
              <w:marRight w:val="0"/>
              <w:marTop w:val="0"/>
              <w:marBottom w:val="0"/>
              <w:divBdr>
                <w:top w:val="none" w:sz="0" w:space="0" w:color="auto"/>
                <w:left w:val="none" w:sz="0" w:space="0" w:color="auto"/>
                <w:bottom w:val="none" w:sz="0" w:space="0" w:color="auto"/>
                <w:right w:val="none" w:sz="0" w:space="0" w:color="auto"/>
              </w:divBdr>
            </w:div>
            <w:div w:id="684327894">
              <w:marLeft w:val="0"/>
              <w:marRight w:val="0"/>
              <w:marTop w:val="0"/>
              <w:marBottom w:val="0"/>
              <w:divBdr>
                <w:top w:val="none" w:sz="0" w:space="0" w:color="auto"/>
                <w:left w:val="none" w:sz="0" w:space="0" w:color="auto"/>
                <w:bottom w:val="none" w:sz="0" w:space="0" w:color="auto"/>
                <w:right w:val="none" w:sz="0" w:space="0" w:color="auto"/>
              </w:divBdr>
            </w:div>
            <w:div w:id="571503547">
              <w:marLeft w:val="0"/>
              <w:marRight w:val="0"/>
              <w:marTop w:val="0"/>
              <w:marBottom w:val="0"/>
              <w:divBdr>
                <w:top w:val="none" w:sz="0" w:space="0" w:color="auto"/>
                <w:left w:val="none" w:sz="0" w:space="0" w:color="auto"/>
                <w:bottom w:val="none" w:sz="0" w:space="0" w:color="auto"/>
                <w:right w:val="none" w:sz="0" w:space="0" w:color="auto"/>
              </w:divBdr>
            </w:div>
            <w:div w:id="1721126476">
              <w:marLeft w:val="0"/>
              <w:marRight w:val="0"/>
              <w:marTop w:val="0"/>
              <w:marBottom w:val="0"/>
              <w:divBdr>
                <w:top w:val="none" w:sz="0" w:space="0" w:color="auto"/>
                <w:left w:val="none" w:sz="0" w:space="0" w:color="auto"/>
                <w:bottom w:val="none" w:sz="0" w:space="0" w:color="auto"/>
                <w:right w:val="none" w:sz="0" w:space="0" w:color="auto"/>
              </w:divBdr>
            </w:div>
            <w:div w:id="1321160243">
              <w:marLeft w:val="0"/>
              <w:marRight w:val="0"/>
              <w:marTop w:val="0"/>
              <w:marBottom w:val="0"/>
              <w:divBdr>
                <w:top w:val="none" w:sz="0" w:space="0" w:color="auto"/>
                <w:left w:val="none" w:sz="0" w:space="0" w:color="auto"/>
                <w:bottom w:val="none" w:sz="0" w:space="0" w:color="auto"/>
                <w:right w:val="none" w:sz="0" w:space="0" w:color="auto"/>
              </w:divBdr>
            </w:div>
            <w:div w:id="597564661">
              <w:marLeft w:val="0"/>
              <w:marRight w:val="0"/>
              <w:marTop w:val="0"/>
              <w:marBottom w:val="0"/>
              <w:divBdr>
                <w:top w:val="none" w:sz="0" w:space="0" w:color="auto"/>
                <w:left w:val="none" w:sz="0" w:space="0" w:color="auto"/>
                <w:bottom w:val="none" w:sz="0" w:space="0" w:color="auto"/>
                <w:right w:val="none" w:sz="0" w:space="0" w:color="auto"/>
              </w:divBdr>
            </w:div>
            <w:div w:id="85227987">
              <w:marLeft w:val="0"/>
              <w:marRight w:val="0"/>
              <w:marTop w:val="0"/>
              <w:marBottom w:val="0"/>
              <w:divBdr>
                <w:top w:val="none" w:sz="0" w:space="0" w:color="auto"/>
                <w:left w:val="none" w:sz="0" w:space="0" w:color="auto"/>
                <w:bottom w:val="none" w:sz="0" w:space="0" w:color="auto"/>
                <w:right w:val="none" w:sz="0" w:space="0" w:color="auto"/>
              </w:divBdr>
            </w:div>
            <w:div w:id="1102384624">
              <w:marLeft w:val="0"/>
              <w:marRight w:val="0"/>
              <w:marTop w:val="0"/>
              <w:marBottom w:val="0"/>
              <w:divBdr>
                <w:top w:val="none" w:sz="0" w:space="0" w:color="auto"/>
                <w:left w:val="none" w:sz="0" w:space="0" w:color="auto"/>
                <w:bottom w:val="none" w:sz="0" w:space="0" w:color="auto"/>
                <w:right w:val="none" w:sz="0" w:space="0" w:color="auto"/>
              </w:divBdr>
            </w:div>
            <w:div w:id="1156602742">
              <w:marLeft w:val="0"/>
              <w:marRight w:val="0"/>
              <w:marTop w:val="0"/>
              <w:marBottom w:val="0"/>
              <w:divBdr>
                <w:top w:val="none" w:sz="0" w:space="0" w:color="auto"/>
                <w:left w:val="none" w:sz="0" w:space="0" w:color="auto"/>
                <w:bottom w:val="none" w:sz="0" w:space="0" w:color="auto"/>
                <w:right w:val="none" w:sz="0" w:space="0" w:color="auto"/>
              </w:divBdr>
            </w:div>
            <w:div w:id="1371758997">
              <w:marLeft w:val="0"/>
              <w:marRight w:val="0"/>
              <w:marTop w:val="0"/>
              <w:marBottom w:val="0"/>
              <w:divBdr>
                <w:top w:val="none" w:sz="0" w:space="0" w:color="auto"/>
                <w:left w:val="none" w:sz="0" w:space="0" w:color="auto"/>
                <w:bottom w:val="none" w:sz="0" w:space="0" w:color="auto"/>
                <w:right w:val="none" w:sz="0" w:space="0" w:color="auto"/>
              </w:divBdr>
            </w:div>
            <w:div w:id="767235171">
              <w:marLeft w:val="0"/>
              <w:marRight w:val="0"/>
              <w:marTop w:val="0"/>
              <w:marBottom w:val="0"/>
              <w:divBdr>
                <w:top w:val="none" w:sz="0" w:space="0" w:color="auto"/>
                <w:left w:val="none" w:sz="0" w:space="0" w:color="auto"/>
                <w:bottom w:val="none" w:sz="0" w:space="0" w:color="auto"/>
                <w:right w:val="none" w:sz="0" w:space="0" w:color="auto"/>
              </w:divBdr>
            </w:div>
            <w:div w:id="779953550">
              <w:marLeft w:val="0"/>
              <w:marRight w:val="0"/>
              <w:marTop w:val="0"/>
              <w:marBottom w:val="0"/>
              <w:divBdr>
                <w:top w:val="none" w:sz="0" w:space="0" w:color="auto"/>
                <w:left w:val="none" w:sz="0" w:space="0" w:color="auto"/>
                <w:bottom w:val="none" w:sz="0" w:space="0" w:color="auto"/>
                <w:right w:val="none" w:sz="0" w:space="0" w:color="auto"/>
              </w:divBdr>
            </w:div>
            <w:div w:id="1401250601">
              <w:marLeft w:val="0"/>
              <w:marRight w:val="0"/>
              <w:marTop w:val="0"/>
              <w:marBottom w:val="0"/>
              <w:divBdr>
                <w:top w:val="none" w:sz="0" w:space="0" w:color="auto"/>
                <w:left w:val="none" w:sz="0" w:space="0" w:color="auto"/>
                <w:bottom w:val="none" w:sz="0" w:space="0" w:color="auto"/>
                <w:right w:val="none" w:sz="0" w:space="0" w:color="auto"/>
              </w:divBdr>
            </w:div>
            <w:div w:id="1071393166">
              <w:marLeft w:val="0"/>
              <w:marRight w:val="0"/>
              <w:marTop w:val="0"/>
              <w:marBottom w:val="0"/>
              <w:divBdr>
                <w:top w:val="none" w:sz="0" w:space="0" w:color="auto"/>
                <w:left w:val="none" w:sz="0" w:space="0" w:color="auto"/>
                <w:bottom w:val="none" w:sz="0" w:space="0" w:color="auto"/>
                <w:right w:val="none" w:sz="0" w:space="0" w:color="auto"/>
              </w:divBdr>
            </w:div>
            <w:div w:id="868492572">
              <w:marLeft w:val="0"/>
              <w:marRight w:val="0"/>
              <w:marTop w:val="0"/>
              <w:marBottom w:val="0"/>
              <w:divBdr>
                <w:top w:val="none" w:sz="0" w:space="0" w:color="auto"/>
                <w:left w:val="none" w:sz="0" w:space="0" w:color="auto"/>
                <w:bottom w:val="none" w:sz="0" w:space="0" w:color="auto"/>
                <w:right w:val="none" w:sz="0" w:space="0" w:color="auto"/>
              </w:divBdr>
            </w:div>
            <w:div w:id="1000546366">
              <w:marLeft w:val="0"/>
              <w:marRight w:val="0"/>
              <w:marTop w:val="0"/>
              <w:marBottom w:val="0"/>
              <w:divBdr>
                <w:top w:val="none" w:sz="0" w:space="0" w:color="auto"/>
                <w:left w:val="none" w:sz="0" w:space="0" w:color="auto"/>
                <w:bottom w:val="none" w:sz="0" w:space="0" w:color="auto"/>
                <w:right w:val="none" w:sz="0" w:space="0" w:color="auto"/>
              </w:divBdr>
            </w:div>
            <w:div w:id="1760368025">
              <w:marLeft w:val="0"/>
              <w:marRight w:val="0"/>
              <w:marTop w:val="0"/>
              <w:marBottom w:val="0"/>
              <w:divBdr>
                <w:top w:val="none" w:sz="0" w:space="0" w:color="auto"/>
                <w:left w:val="none" w:sz="0" w:space="0" w:color="auto"/>
                <w:bottom w:val="none" w:sz="0" w:space="0" w:color="auto"/>
                <w:right w:val="none" w:sz="0" w:space="0" w:color="auto"/>
              </w:divBdr>
            </w:div>
            <w:div w:id="439640424">
              <w:marLeft w:val="0"/>
              <w:marRight w:val="0"/>
              <w:marTop w:val="0"/>
              <w:marBottom w:val="0"/>
              <w:divBdr>
                <w:top w:val="none" w:sz="0" w:space="0" w:color="auto"/>
                <w:left w:val="none" w:sz="0" w:space="0" w:color="auto"/>
                <w:bottom w:val="none" w:sz="0" w:space="0" w:color="auto"/>
                <w:right w:val="none" w:sz="0" w:space="0" w:color="auto"/>
              </w:divBdr>
            </w:div>
          </w:divsChild>
        </w:div>
        <w:div w:id="804661257">
          <w:marLeft w:val="0"/>
          <w:marRight w:val="0"/>
          <w:marTop w:val="0"/>
          <w:marBottom w:val="0"/>
          <w:divBdr>
            <w:top w:val="none" w:sz="0" w:space="0" w:color="auto"/>
            <w:left w:val="none" w:sz="0" w:space="0" w:color="auto"/>
            <w:bottom w:val="none" w:sz="0" w:space="0" w:color="auto"/>
            <w:right w:val="none" w:sz="0" w:space="0" w:color="auto"/>
          </w:divBdr>
        </w:div>
        <w:div w:id="2048290953">
          <w:marLeft w:val="0"/>
          <w:marRight w:val="0"/>
          <w:marTop w:val="0"/>
          <w:marBottom w:val="0"/>
          <w:divBdr>
            <w:top w:val="none" w:sz="0" w:space="0" w:color="auto"/>
            <w:left w:val="none" w:sz="0" w:space="0" w:color="auto"/>
            <w:bottom w:val="none" w:sz="0" w:space="0" w:color="auto"/>
            <w:right w:val="none" w:sz="0" w:space="0" w:color="auto"/>
          </w:divBdr>
        </w:div>
        <w:div w:id="1315798563">
          <w:marLeft w:val="0"/>
          <w:marRight w:val="0"/>
          <w:marTop w:val="0"/>
          <w:marBottom w:val="0"/>
          <w:divBdr>
            <w:top w:val="none" w:sz="0" w:space="0" w:color="auto"/>
            <w:left w:val="none" w:sz="0" w:space="0" w:color="auto"/>
            <w:bottom w:val="none" w:sz="0" w:space="0" w:color="auto"/>
            <w:right w:val="none" w:sz="0" w:space="0" w:color="auto"/>
          </w:divBdr>
        </w:div>
        <w:div w:id="1087265533">
          <w:marLeft w:val="0"/>
          <w:marRight w:val="0"/>
          <w:marTop w:val="0"/>
          <w:marBottom w:val="0"/>
          <w:divBdr>
            <w:top w:val="none" w:sz="0" w:space="0" w:color="auto"/>
            <w:left w:val="none" w:sz="0" w:space="0" w:color="auto"/>
            <w:bottom w:val="none" w:sz="0" w:space="0" w:color="auto"/>
            <w:right w:val="none" w:sz="0" w:space="0" w:color="auto"/>
          </w:divBdr>
        </w:div>
        <w:div w:id="780997904">
          <w:marLeft w:val="0"/>
          <w:marRight w:val="0"/>
          <w:marTop w:val="0"/>
          <w:marBottom w:val="0"/>
          <w:divBdr>
            <w:top w:val="none" w:sz="0" w:space="0" w:color="auto"/>
            <w:left w:val="none" w:sz="0" w:space="0" w:color="auto"/>
            <w:bottom w:val="none" w:sz="0" w:space="0" w:color="auto"/>
            <w:right w:val="none" w:sz="0" w:space="0" w:color="auto"/>
          </w:divBdr>
        </w:div>
        <w:div w:id="401148608">
          <w:marLeft w:val="0"/>
          <w:marRight w:val="0"/>
          <w:marTop w:val="0"/>
          <w:marBottom w:val="0"/>
          <w:divBdr>
            <w:top w:val="none" w:sz="0" w:space="0" w:color="auto"/>
            <w:left w:val="none" w:sz="0" w:space="0" w:color="auto"/>
            <w:bottom w:val="none" w:sz="0" w:space="0" w:color="auto"/>
            <w:right w:val="none" w:sz="0" w:space="0" w:color="auto"/>
          </w:divBdr>
        </w:div>
        <w:div w:id="3166928">
          <w:marLeft w:val="0"/>
          <w:marRight w:val="0"/>
          <w:marTop w:val="0"/>
          <w:marBottom w:val="0"/>
          <w:divBdr>
            <w:top w:val="none" w:sz="0" w:space="0" w:color="auto"/>
            <w:left w:val="none" w:sz="0" w:space="0" w:color="auto"/>
            <w:bottom w:val="none" w:sz="0" w:space="0" w:color="auto"/>
            <w:right w:val="none" w:sz="0" w:space="0" w:color="auto"/>
          </w:divBdr>
        </w:div>
        <w:div w:id="371535161">
          <w:marLeft w:val="0"/>
          <w:marRight w:val="0"/>
          <w:marTop w:val="0"/>
          <w:marBottom w:val="0"/>
          <w:divBdr>
            <w:top w:val="none" w:sz="0" w:space="0" w:color="auto"/>
            <w:left w:val="none" w:sz="0" w:space="0" w:color="auto"/>
            <w:bottom w:val="none" w:sz="0" w:space="0" w:color="auto"/>
            <w:right w:val="none" w:sz="0" w:space="0" w:color="auto"/>
          </w:divBdr>
        </w:div>
        <w:div w:id="70471950">
          <w:marLeft w:val="0"/>
          <w:marRight w:val="0"/>
          <w:marTop w:val="0"/>
          <w:marBottom w:val="0"/>
          <w:divBdr>
            <w:top w:val="none" w:sz="0" w:space="0" w:color="auto"/>
            <w:left w:val="none" w:sz="0" w:space="0" w:color="auto"/>
            <w:bottom w:val="none" w:sz="0" w:space="0" w:color="auto"/>
            <w:right w:val="none" w:sz="0" w:space="0" w:color="auto"/>
          </w:divBdr>
        </w:div>
        <w:div w:id="942151336">
          <w:marLeft w:val="0"/>
          <w:marRight w:val="0"/>
          <w:marTop w:val="0"/>
          <w:marBottom w:val="0"/>
          <w:divBdr>
            <w:top w:val="none" w:sz="0" w:space="0" w:color="auto"/>
            <w:left w:val="none" w:sz="0" w:space="0" w:color="auto"/>
            <w:bottom w:val="none" w:sz="0" w:space="0" w:color="auto"/>
            <w:right w:val="none" w:sz="0" w:space="0" w:color="auto"/>
          </w:divBdr>
        </w:div>
        <w:div w:id="1194726973">
          <w:marLeft w:val="0"/>
          <w:marRight w:val="0"/>
          <w:marTop w:val="0"/>
          <w:marBottom w:val="0"/>
          <w:divBdr>
            <w:top w:val="none" w:sz="0" w:space="0" w:color="auto"/>
            <w:left w:val="none" w:sz="0" w:space="0" w:color="auto"/>
            <w:bottom w:val="none" w:sz="0" w:space="0" w:color="auto"/>
            <w:right w:val="none" w:sz="0" w:space="0" w:color="auto"/>
          </w:divBdr>
        </w:div>
        <w:div w:id="910964251">
          <w:marLeft w:val="0"/>
          <w:marRight w:val="0"/>
          <w:marTop w:val="0"/>
          <w:marBottom w:val="0"/>
          <w:divBdr>
            <w:top w:val="none" w:sz="0" w:space="0" w:color="auto"/>
            <w:left w:val="none" w:sz="0" w:space="0" w:color="auto"/>
            <w:bottom w:val="none" w:sz="0" w:space="0" w:color="auto"/>
            <w:right w:val="none" w:sz="0" w:space="0" w:color="auto"/>
          </w:divBdr>
        </w:div>
        <w:div w:id="1383553932">
          <w:marLeft w:val="0"/>
          <w:marRight w:val="0"/>
          <w:marTop w:val="0"/>
          <w:marBottom w:val="0"/>
          <w:divBdr>
            <w:top w:val="none" w:sz="0" w:space="0" w:color="auto"/>
            <w:left w:val="none" w:sz="0" w:space="0" w:color="auto"/>
            <w:bottom w:val="none" w:sz="0" w:space="0" w:color="auto"/>
            <w:right w:val="none" w:sz="0" w:space="0" w:color="auto"/>
          </w:divBdr>
        </w:div>
        <w:div w:id="683285047">
          <w:marLeft w:val="0"/>
          <w:marRight w:val="0"/>
          <w:marTop w:val="0"/>
          <w:marBottom w:val="0"/>
          <w:divBdr>
            <w:top w:val="none" w:sz="0" w:space="0" w:color="auto"/>
            <w:left w:val="none" w:sz="0" w:space="0" w:color="auto"/>
            <w:bottom w:val="none" w:sz="0" w:space="0" w:color="auto"/>
            <w:right w:val="none" w:sz="0" w:space="0" w:color="auto"/>
          </w:divBdr>
        </w:div>
        <w:div w:id="1020007835">
          <w:marLeft w:val="0"/>
          <w:marRight w:val="0"/>
          <w:marTop w:val="0"/>
          <w:marBottom w:val="0"/>
          <w:divBdr>
            <w:top w:val="none" w:sz="0" w:space="0" w:color="auto"/>
            <w:left w:val="none" w:sz="0" w:space="0" w:color="auto"/>
            <w:bottom w:val="none" w:sz="0" w:space="0" w:color="auto"/>
            <w:right w:val="none" w:sz="0" w:space="0" w:color="auto"/>
          </w:divBdr>
        </w:div>
        <w:div w:id="1976058468">
          <w:marLeft w:val="0"/>
          <w:marRight w:val="0"/>
          <w:marTop w:val="0"/>
          <w:marBottom w:val="0"/>
          <w:divBdr>
            <w:top w:val="none" w:sz="0" w:space="0" w:color="auto"/>
            <w:left w:val="none" w:sz="0" w:space="0" w:color="auto"/>
            <w:bottom w:val="none" w:sz="0" w:space="0" w:color="auto"/>
            <w:right w:val="none" w:sz="0" w:space="0" w:color="auto"/>
          </w:divBdr>
        </w:div>
        <w:div w:id="214239317">
          <w:marLeft w:val="0"/>
          <w:marRight w:val="0"/>
          <w:marTop w:val="0"/>
          <w:marBottom w:val="0"/>
          <w:divBdr>
            <w:top w:val="none" w:sz="0" w:space="0" w:color="auto"/>
            <w:left w:val="none" w:sz="0" w:space="0" w:color="auto"/>
            <w:bottom w:val="none" w:sz="0" w:space="0" w:color="auto"/>
            <w:right w:val="none" w:sz="0" w:space="0" w:color="auto"/>
          </w:divBdr>
        </w:div>
        <w:div w:id="596522644">
          <w:marLeft w:val="0"/>
          <w:marRight w:val="0"/>
          <w:marTop w:val="0"/>
          <w:marBottom w:val="0"/>
          <w:divBdr>
            <w:top w:val="none" w:sz="0" w:space="0" w:color="auto"/>
            <w:left w:val="none" w:sz="0" w:space="0" w:color="auto"/>
            <w:bottom w:val="none" w:sz="0" w:space="0" w:color="auto"/>
            <w:right w:val="none" w:sz="0" w:space="0" w:color="auto"/>
          </w:divBdr>
        </w:div>
        <w:div w:id="1847669594">
          <w:marLeft w:val="0"/>
          <w:marRight w:val="0"/>
          <w:marTop w:val="0"/>
          <w:marBottom w:val="0"/>
          <w:divBdr>
            <w:top w:val="none" w:sz="0" w:space="0" w:color="auto"/>
            <w:left w:val="none" w:sz="0" w:space="0" w:color="auto"/>
            <w:bottom w:val="none" w:sz="0" w:space="0" w:color="auto"/>
            <w:right w:val="none" w:sz="0" w:space="0" w:color="auto"/>
          </w:divBdr>
        </w:div>
        <w:div w:id="757823504">
          <w:marLeft w:val="0"/>
          <w:marRight w:val="0"/>
          <w:marTop w:val="0"/>
          <w:marBottom w:val="0"/>
          <w:divBdr>
            <w:top w:val="none" w:sz="0" w:space="0" w:color="auto"/>
            <w:left w:val="none" w:sz="0" w:space="0" w:color="auto"/>
            <w:bottom w:val="none" w:sz="0" w:space="0" w:color="auto"/>
            <w:right w:val="none" w:sz="0" w:space="0" w:color="auto"/>
          </w:divBdr>
        </w:div>
        <w:div w:id="1543248974">
          <w:marLeft w:val="0"/>
          <w:marRight w:val="0"/>
          <w:marTop w:val="0"/>
          <w:marBottom w:val="0"/>
          <w:divBdr>
            <w:top w:val="none" w:sz="0" w:space="0" w:color="auto"/>
            <w:left w:val="none" w:sz="0" w:space="0" w:color="auto"/>
            <w:bottom w:val="none" w:sz="0" w:space="0" w:color="auto"/>
            <w:right w:val="none" w:sz="0" w:space="0" w:color="auto"/>
          </w:divBdr>
          <w:divsChild>
            <w:div w:id="1003168531">
              <w:marLeft w:val="0"/>
              <w:marRight w:val="0"/>
              <w:marTop w:val="0"/>
              <w:marBottom w:val="0"/>
              <w:divBdr>
                <w:top w:val="none" w:sz="0" w:space="0" w:color="auto"/>
                <w:left w:val="none" w:sz="0" w:space="0" w:color="auto"/>
                <w:bottom w:val="none" w:sz="0" w:space="0" w:color="auto"/>
                <w:right w:val="none" w:sz="0" w:space="0" w:color="auto"/>
              </w:divBdr>
            </w:div>
            <w:div w:id="705175301">
              <w:marLeft w:val="0"/>
              <w:marRight w:val="0"/>
              <w:marTop w:val="0"/>
              <w:marBottom w:val="0"/>
              <w:divBdr>
                <w:top w:val="none" w:sz="0" w:space="0" w:color="auto"/>
                <w:left w:val="none" w:sz="0" w:space="0" w:color="auto"/>
                <w:bottom w:val="none" w:sz="0" w:space="0" w:color="auto"/>
                <w:right w:val="none" w:sz="0" w:space="0" w:color="auto"/>
              </w:divBdr>
            </w:div>
            <w:div w:id="272708528">
              <w:marLeft w:val="0"/>
              <w:marRight w:val="0"/>
              <w:marTop w:val="0"/>
              <w:marBottom w:val="0"/>
              <w:divBdr>
                <w:top w:val="none" w:sz="0" w:space="0" w:color="auto"/>
                <w:left w:val="none" w:sz="0" w:space="0" w:color="auto"/>
                <w:bottom w:val="none" w:sz="0" w:space="0" w:color="auto"/>
                <w:right w:val="none" w:sz="0" w:space="0" w:color="auto"/>
              </w:divBdr>
            </w:div>
            <w:div w:id="1473135018">
              <w:marLeft w:val="0"/>
              <w:marRight w:val="0"/>
              <w:marTop w:val="0"/>
              <w:marBottom w:val="0"/>
              <w:divBdr>
                <w:top w:val="none" w:sz="0" w:space="0" w:color="auto"/>
                <w:left w:val="none" w:sz="0" w:space="0" w:color="auto"/>
                <w:bottom w:val="none" w:sz="0" w:space="0" w:color="auto"/>
                <w:right w:val="none" w:sz="0" w:space="0" w:color="auto"/>
              </w:divBdr>
            </w:div>
            <w:div w:id="681317554">
              <w:marLeft w:val="0"/>
              <w:marRight w:val="0"/>
              <w:marTop w:val="0"/>
              <w:marBottom w:val="0"/>
              <w:divBdr>
                <w:top w:val="none" w:sz="0" w:space="0" w:color="auto"/>
                <w:left w:val="none" w:sz="0" w:space="0" w:color="auto"/>
                <w:bottom w:val="none" w:sz="0" w:space="0" w:color="auto"/>
                <w:right w:val="none" w:sz="0" w:space="0" w:color="auto"/>
              </w:divBdr>
            </w:div>
            <w:div w:id="2146510368">
              <w:marLeft w:val="0"/>
              <w:marRight w:val="0"/>
              <w:marTop w:val="0"/>
              <w:marBottom w:val="0"/>
              <w:divBdr>
                <w:top w:val="none" w:sz="0" w:space="0" w:color="auto"/>
                <w:left w:val="none" w:sz="0" w:space="0" w:color="auto"/>
                <w:bottom w:val="none" w:sz="0" w:space="0" w:color="auto"/>
                <w:right w:val="none" w:sz="0" w:space="0" w:color="auto"/>
              </w:divBdr>
            </w:div>
            <w:div w:id="1067067484">
              <w:marLeft w:val="0"/>
              <w:marRight w:val="0"/>
              <w:marTop w:val="0"/>
              <w:marBottom w:val="0"/>
              <w:divBdr>
                <w:top w:val="none" w:sz="0" w:space="0" w:color="auto"/>
                <w:left w:val="none" w:sz="0" w:space="0" w:color="auto"/>
                <w:bottom w:val="none" w:sz="0" w:space="0" w:color="auto"/>
                <w:right w:val="none" w:sz="0" w:space="0" w:color="auto"/>
              </w:divBdr>
            </w:div>
            <w:div w:id="1496650358">
              <w:marLeft w:val="0"/>
              <w:marRight w:val="0"/>
              <w:marTop w:val="0"/>
              <w:marBottom w:val="0"/>
              <w:divBdr>
                <w:top w:val="none" w:sz="0" w:space="0" w:color="auto"/>
                <w:left w:val="none" w:sz="0" w:space="0" w:color="auto"/>
                <w:bottom w:val="none" w:sz="0" w:space="0" w:color="auto"/>
                <w:right w:val="none" w:sz="0" w:space="0" w:color="auto"/>
              </w:divBdr>
            </w:div>
            <w:div w:id="931816547">
              <w:marLeft w:val="0"/>
              <w:marRight w:val="0"/>
              <w:marTop w:val="0"/>
              <w:marBottom w:val="0"/>
              <w:divBdr>
                <w:top w:val="none" w:sz="0" w:space="0" w:color="auto"/>
                <w:left w:val="none" w:sz="0" w:space="0" w:color="auto"/>
                <w:bottom w:val="none" w:sz="0" w:space="0" w:color="auto"/>
                <w:right w:val="none" w:sz="0" w:space="0" w:color="auto"/>
              </w:divBdr>
            </w:div>
            <w:div w:id="1492482416">
              <w:marLeft w:val="0"/>
              <w:marRight w:val="0"/>
              <w:marTop w:val="0"/>
              <w:marBottom w:val="0"/>
              <w:divBdr>
                <w:top w:val="none" w:sz="0" w:space="0" w:color="auto"/>
                <w:left w:val="none" w:sz="0" w:space="0" w:color="auto"/>
                <w:bottom w:val="none" w:sz="0" w:space="0" w:color="auto"/>
                <w:right w:val="none" w:sz="0" w:space="0" w:color="auto"/>
              </w:divBdr>
            </w:div>
            <w:div w:id="1504785551">
              <w:marLeft w:val="0"/>
              <w:marRight w:val="0"/>
              <w:marTop w:val="0"/>
              <w:marBottom w:val="0"/>
              <w:divBdr>
                <w:top w:val="none" w:sz="0" w:space="0" w:color="auto"/>
                <w:left w:val="none" w:sz="0" w:space="0" w:color="auto"/>
                <w:bottom w:val="none" w:sz="0" w:space="0" w:color="auto"/>
                <w:right w:val="none" w:sz="0" w:space="0" w:color="auto"/>
              </w:divBdr>
            </w:div>
            <w:div w:id="1939025944">
              <w:marLeft w:val="0"/>
              <w:marRight w:val="0"/>
              <w:marTop w:val="0"/>
              <w:marBottom w:val="0"/>
              <w:divBdr>
                <w:top w:val="none" w:sz="0" w:space="0" w:color="auto"/>
                <w:left w:val="none" w:sz="0" w:space="0" w:color="auto"/>
                <w:bottom w:val="none" w:sz="0" w:space="0" w:color="auto"/>
                <w:right w:val="none" w:sz="0" w:space="0" w:color="auto"/>
              </w:divBdr>
            </w:div>
            <w:div w:id="734937900">
              <w:marLeft w:val="0"/>
              <w:marRight w:val="0"/>
              <w:marTop w:val="0"/>
              <w:marBottom w:val="0"/>
              <w:divBdr>
                <w:top w:val="none" w:sz="0" w:space="0" w:color="auto"/>
                <w:left w:val="none" w:sz="0" w:space="0" w:color="auto"/>
                <w:bottom w:val="none" w:sz="0" w:space="0" w:color="auto"/>
                <w:right w:val="none" w:sz="0" w:space="0" w:color="auto"/>
              </w:divBdr>
            </w:div>
            <w:div w:id="2050717269">
              <w:marLeft w:val="0"/>
              <w:marRight w:val="0"/>
              <w:marTop w:val="0"/>
              <w:marBottom w:val="0"/>
              <w:divBdr>
                <w:top w:val="none" w:sz="0" w:space="0" w:color="auto"/>
                <w:left w:val="none" w:sz="0" w:space="0" w:color="auto"/>
                <w:bottom w:val="none" w:sz="0" w:space="0" w:color="auto"/>
                <w:right w:val="none" w:sz="0" w:space="0" w:color="auto"/>
              </w:divBdr>
            </w:div>
            <w:div w:id="1385568758">
              <w:marLeft w:val="0"/>
              <w:marRight w:val="0"/>
              <w:marTop w:val="0"/>
              <w:marBottom w:val="0"/>
              <w:divBdr>
                <w:top w:val="none" w:sz="0" w:space="0" w:color="auto"/>
                <w:left w:val="none" w:sz="0" w:space="0" w:color="auto"/>
                <w:bottom w:val="none" w:sz="0" w:space="0" w:color="auto"/>
                <w:right w:val="none" w:sz="0" w:space="0" w:color="auto"/>
              </w:divBdr>
            </w:div>
            <w:div w:id="2104371492">
              <w:marLeft w:val="0"/>
              <w:marRight w:val="0"/>
              <w:marTop w:val="0"/>
              <w:marBottom w:val="0"/>
              <w:divBdr>
                <w:top w:val="none" w:sz="0" w:space="0" w:color="auto"/>
                <w:left w:val="none" w:sz="0" w:space="0" w:color="auto"/>
                <w:bottom w:val="none" w:sz="0" w:space="0" w:color="auto"/>
                <w:right w:val="none" w:sz="0" w:space="0" w:color="auto"/>
              </w:divBdr>
            </w:div>
            <w:div w:id="1623420808">
              <w:marLeft w:val="0"/>
              <w:marRight w:val="0"/>
              <w:marTop w:val="0"/>
              <w:marBottom w:val="0"/>
              <w:divBdr>
                <w:top w:val="none" w:sz="0" w:space="0" w:color="auto"/>
                <w:left w:val="none" w:sz="0" w:space="0" w:color="auto"/>
                <w:bottom w:val="none" w:sz="0" w:space="0" w:color="auto"/>
                <w:right w:val="none" w:sz="0" w:space="0" w:color="auto"/>
              </w:divBdr>
            </w:div>
            <w:div w:id="1875075554">
              <w:marLeft w:val="0"/>
              <w:marRight w:val="0"/>
              <w:marTop w:val="0"/>
              <w:marBottom w:val="0"/>
              <w:divBdr>
                <w:top w:val="none" w:sz="0" w:space="0" w:color="auto"/>
                <w:left w:val="none" w:sz="0" w:space="0" w:color="auto"/>
                <w:bottom w:val="none" w:sz="0" w:space="0" w:color="auto"/>
                <w:right w:val="none" w:sz="0" w:space="0" w:color="auto"/>
              </w:divBdr>
            </w:div>
            <w:div w:id="894200973">
              <w:marLeft w:val="0"/>
              <w:marRight w:val="0"/>
              <w:marTop w:val="0"/>
              <w:marBottom w:val="0"/>
              <w:divBdr>
                <w:top w:val="none" w:sz="0" w:space="0" w:color="auto"/>
                <w:left w:val="none" w:sz="0" w:space="0" w:color="auto"/>
                <w:bottom w:val="none" w:sz="0" w:space="0" w:color="auto"/>
                <w:right w:val="none" w:sz="0" w:space="0" w:color="auto"/>
              </w:divBdr>
            </w:div>
            <w:div w:id="247547624">
              <w:marLeft w:val="0"/>
              <w:marRight w:val="0"/>
              <w:marTop w:val="0"/>
              <w:marBottom w:val="0"/>
              <w:divBdr>
                <w:top w:val="none" w:sz="0" w:space="0" w:color="auto"/>
                <w:left w:val="none" w:sz="0" w:space="0" w:color="auto"/>
                <w:bottom w:val="none" w:sz="0" w:space="0" w:color="auto"/>
                <w:right w:val="none" w:sz="0" w:space="0" w:color="auto"/>
              </w:divBdr>
            </w:div>
          </w:divsChild>
        </w:div>
        <w:div w:id="1918202692">
          <w:marLeft w:val="0"/>
          <w:marRight w:val="0"/>
          <w:marTop w:val="0"/>
          <w:marBottom w:val="0"/>
          <w:divBdr>
            <w:top w:val="none" w:sz="0" w:space="0" w:color="auto"/>
            <w:left w:val="none" w:sz="0" w:space="0" w:color="auto"/>
            <w:bottom w:val="none" w:sz="0" w:space="0" w:color="auto"/>
            <w:right w:val="none" w:sz="0" w:space="0" w:color="auto"/>
          </w:divBdr>
          <w:divsChild>
            <w:div w:id="2117481796">
              <w:marLeft w:val="0"/>
              <w:marRight w:val="0"/>
              <w:marTop w:val="0"/>
              <w:marBottom w:val="0"/>
              <w:divBdr>
                <w:top w:val="none" w:sz="0" w:space="0" w:color="auto"/>
                <w:left w:val="none" w:sz="0" w:space="0" w:color="auto"/>
                <w:bottom w:val="none" w:sz="0" w:space="0" w:color="auto"/>
                <w:right w:val="none" w:sz="0" w:space="0" w:color="auto"/>
              </w:divBdr>
            </w:div>
            <w:div w:id="341203835">
              <w:marLeft w:val="0"/>
              <w:marRight w:val="0"/>
              <w:marTop w:val="0"/>
              <w:marBottom w:val="0"/>
              <w:divBdr>
                <w:top w:val="none" w:sz="0" w:space="0" w:color="auto"/>
                <w:left w:val="none" w:sz="0" w:space="0" w:color="auto"/>
                <w:bottom w:val="none" w:sz="0" w:space="0" w:color="auto"/>
                <w:right w:val="none" w:sz="0" w:space="0" w:color="auto"/>
              </w:divBdr>
            </w:div>
            <w:div w:id="783504703">
              <w:marLeft w:val="0"/>
              <w:marRight w:val="0"/>
              <w:marTop w:val="0"/>
              <w:marBottom w:val="0"/>
              <w:divBdr>
                <w:top w:val="none" w:sz="0" w:space="0" w:color="auto"/>
                <w:left w:val="none" w:sz="0" w:space="0" w:color="auto"/>
                <w:bottom w:val="none" w:sz="0" w:space="0" w:color="auto"/>
                <w:right w:val="none" w:sz="0" w:space="0" w:color="auto"/>
              </w:divBdr>
            </w:div>
            <w:div w:id="1910722433">
              <w:marLeft w:val="0"/>
              <w:marRight w:val="0"/>
              <w:marTop w:val="0"/>
              <w:marBottom w:val="0"/>
              <w:divBdr>
                <w:top w:val="none" w:sz="0" w:space="0" w:color="auto"/>
                <w:left w:val="none" w:sz="0" w:space="0" w:color="auto"/>
                <w:bottom w:val="none" w:sz="0" w:space="0" w:color="auto"/>
                <w:right w:val="none" w:sz="0" w:space="0" w:color="auto"/>
              </w:divBdr>
            </w:div>
            <w:div w:id="555312070">
              <w:marLeft w:val="0"/>
              <w:marRight w:val="0"/>
              <w:marTop w:val="0"/>
              <w:marBottom w:val="0"/>
              <w:divBdr>
                <w:top w:val="none" w:sz="0" w:space="0" w:color="auto"/>
                <w:left w:val="none" w:sz="0" w:space="0" w:color="auto"/>
                <w:bottom w:val="none" w:sz="0" w:space="0" w:color="auto"/>
                <w:right w:val="none" w:sz="0" w:space="0" w:color="auto"/>
              </w:divBdr>
            </w:div>
            <w:div w:id="1124736847">
              <w:marLeft w:val="0"/>
              <w:marRight w:val="0"/>
              <w:marTop w:val="0"/>
              <w:marBottom w:val="0"/>
              <w:divBdr>
                <w:top w:val="none" w:sz="0" w:space="0" w:color="auto"/>
                <w:left w:val="none" w:sz="0" w:space="0" w:color="auto"/>
                <w:bottom w:val="none" w:sz="0" w:space="0" w:color="auto"/>
                <w:right w:val="none" w:sz="0" w:space="0" w:color="auto"/>
              </w:divBdr>
            </w:div>
            <w:div w:id="657341673">
              <w:marLeft w:val="0"/>
              <w:marRight w:val="0"/>
              <w:marTop w:val="0"/>
              <w:marBottom w:val="0"/>
              <w:divBdr>
                <w:top w:val="none" w:sz="0" w:space="0" w:color="auto"/>
                <w:left w:val="none" w:sz="0" w:space="0" w:color="auto"/>
                <w:bottom w:val="none" w:sz="0" w:space="0" w:color="auto"/>
                <w:right w:val="none" w:sz="0" w:space="0" w:color="auto"/>
              </w:divBdr>
            </w:div>
            <w:div w:id="1621256017">
              <w:marLeft w:val="0"/>
              <w:marRight w:val="0"/>
              <w:marTop w:val="0"/>
              <w:marBottom w:val="0"/>
              <w:divBdr>
                <w:top w:val="none" w:sz="0" w:space="0" w:color="auto"/>
                <w:left w:val="none" w:sz="0" w:space="0" w:color="auto"/>
                <w:bottom w:val="none" w:sz="0" w:space="0" w:color="auto"/>
                <w:right w:val="none" w:sz="0" w:space="0" w:color="auto"/>
              </w:divBdr>
            </w:div>
            <w:div w:id="991762899">
              <w:marLeft w:val="0"/>
              <w:marRight w:val="0"/>
              <w:marTop w:val="0"/>
              <w:marBottom w:val="0"/>
              <w:divBdr>
                <w:top w:val="none" w:sz="0" w:space="0" w:color="auto"/>
                <w:left w:val="none" w:sz="0" w:space="0" w:color="auto"/>
                <w:bottom w:val="none" w:sz="0" w:space="0" w:color="auto"/>
                <w:right w:val="none" w:sz="0" w:space="0" w:color="auto"/>
              </w:divBdr>
            </w:div>
            <w:div w:id="14353564">
              <w:marLeft w:val="0"/>
              <w:marRight w:val="0"/>
              <w:marTop w:val="0"/>
              <w:marBottom w:val="0"/>
              <w:divBdr>
                <w:top w:val="none" w:sz="0" w:space="0" w:color="auto"/>
                <w:left w:val="none" w:sz="0" w:space="0" w:color="auto"/>
                <w:bottom w:val="none" w:sz="0" w:space="0" w:color="auto"/>
                <w:right w:val="none" w:sz="0" w:space="0" w:color="auto"/>
              </w:divBdr>
            </w:div>
            <w:div w:id="1847209213">
              <w:marLeft w:val="0"/>
              <w:marRight w:val="0"/>
              <w:marTop w:val="0"/>
              <w:marBottom w:val="0"/>
              <w:divBdr>
                <w:top w:val="none" w:sz="0" w:space="0" w:color="auto"/>
                <w:left w:val="none" w:sz="0" w:space="0" w:color="auto"/>
                <w:bottom w:val="none" w:sz="0" w:space="0" w:color="auto"/>
                <w:right w:val="none" w:sz="0" w:space="0" w:color="auto"/>
              </w:divBdr>
            </w:div>
            <w:div w:id="1757628909">
              <w:marLeft w:val="0"/>
              <w:marRight w:val="0"/>
              <w:marTop w:val="0"/>
              <w:marBottom w:val="0"/>
              <w:divBdr>
                <w:top w:val="none" w:sz="0" w:space="0" w:color="auto"/>
                <w:left w:val="none" w:sz="0" w:space="0" w:color="auto"/>
                <w:bottom w:val="none" w:sz="0" w:space="0" w:color="auto"/>
                <w:right w:val="none" w:sz="0" w:space="0" w:color="auto"/>
              </w:divBdr>
            </w:div>
            <w:div w:id="498809386">
              <w:marLeft w:val="0"/>
              <w:marRight w:val="0"/>
              <w:marTop w:val="0"/>
              <w:marBottom w:val="0"/>
              <w:divBdr>
                <w:top w:val="none" w:sz="0" w:space="0" w:color="auto"/>
                <w:left w:val="none" w:sz="0" w:space="0" w:color="auto"/>
                <w:bottom w:val="none" w:sz="0" w:space="0" w:color="auto"/>
                <w:right w:val="none" w:sz="0" w:space="0" w:color="auto"/>
              </w:divBdr>
            </w:div>
            <w:div w:id="2144033985">
              <w:marLeft w:val="0"/>
              <w:marRight w:val="0"/>
              <w:marTop w:val="0"/>
              <w:marBottom w:val="0"/>
              <w:divBdr>
                <w:top w:val="none" w:sz="0" w:space="0" w:color="auto"/>
                <w:left w:val="none" w:sz="0" w:space="0" w:color="auto"/>
                <w:bottom w:val="none" w:sz="0" w:space="0" w:color="auto"/>
                <w:right w:val="none" w:sz="0" w:space="0" w:color="auto"/>
              </w:divBdr>
            </w:div>
            <w:div w:id="545265354">
              <w:marLeft w:val="0"/>
              <w:marRight w:val="0"/>
              <w:marTop w:val="0"/>
              <w:marBottom w:val="0"/>
              <w:divBdr>
                <w:top w:val="none" w:sz="0" w:space="0" w:color="auto"/>
                <w:left w:val="none" w:sz="0" w:space="0" w:color="auto"/>
                <w:bottom w:val="none" w:sz="0" w:space="0" w:color="auto"/>
                <w:right w:val="none" w:sz="0" w:space="0" w:color="auto"/>
              </w:divBdr>
            </w:div>
            <w:div w:id="1688603653">
              <w:marLeft w:val="0"/>
              <w:marRight w:val="0"/>
              <w:marTop w:val="0"/>
              <w:marBottom w:val="0"/>
              <w:divBdr>
                <w:top w:val="none" w:sz="0" w:space="0" w:color="auto"/>
                <w:left w:val="none" w:sz="0" w:space="0" w:color="auto"/>
                <w:bottom w:val="none" w:sz="0" w:space="0" w:color="auto"/>
                <w:right w:val="none" w:sz="0" w:space="0" w:color="auto"/>
              </w:divBdr>
            </w:div>
            <w:div w:id="566572241">
              <w:marLeft w:val="0"/>
              <w:marRight w:val="0"/>
              <w:marTop w:val="0"/>
              <w:marBottom w:val="0"/>
              <w:divBdr>
                <w:top w:val="none" w:sz="0" w:space="0" w:color="auto"/>
                <w:left w:val="none" w:sz="0" w:space="0" w:color="auto"/>
                <w:bottom w:val="none" w:sz="0" w:space="0" w:color="auto"/>
                <w:right w:val="none" w:sz="0" w:space="0" w:color="auto"/>
              </w:divBdr>
            </w:div>
            <w:div w:id="1387339550">
              <w:marLeft w:val="0"/>
              <w:marRight w:val="0"/>
              <w:marTop w:val="0"/>
              <w:marBottom w:val="0"/>
              <w:divBdr>
                <w:top w:val="none" w:sz="0" w:space="0" w:color="auto"/>
                <w:left w:val="none" w:sz="0" w:space="0" w:color="auto"/>
                <w:bottom w:val="none" w:sz="0" w:space="0" w:color="auto"/>
                <w:right w:val="none" w:sz="0" w:space="0" w:color="auto"/>
              </w:divBdr>
            </w:div>
            <w:div w:id="1364331323">
              <w:marLeft w:val="0"/>
              <w:marRight w:val="0"/>
              <w:marTop w:val="0"/>
              <w:marBottom w:val="0"/>
              <w:divBdr>
                <w:top w:val="none" w:sz="0" w:space="0" w:color="auto"/>
                <w:left w:val="none" w:sz="0" w:space="0" w:color="auto"/>
                <w:bottom w:val="none" w:sz="0" w:space="0" w:color="auto"/>
                <w:right w:val="none" w:sz="0" w:space="0" w:color="auto"/>
              </w:divBdr>
            </w:div>
            <w:div w:id="1385173883">
              <w:marLeft w:val="0"/>
              <w:marRight w:val="0"/>
              <w:marTop w:val="0"/>
              <w:marBottom w:val="0"/>
              <w:divBdr>
                <w:top w:val="none" w:sz="0" w:space="0" w:color="auto"/>
                <w:left w:val="none" w:sz="0" w:space="0" w:color="auto"/>
                <w:bottom w:val="none" w:sz="0" w:space="0" w:color="auto"/>
                <w:right w:val="none" w:sz="0" w:space="0" w:color="auto"/>
              </w:divBdr>
            </w:div>
          </w:divsChild>
        </w:div>
        <w:div w:id="852652315">
          <w:marLeft w:val="0"/>
          <w:marRight w:val="0"/>
          <w:marTop w:val="0"/>
          <w:marBottom w:val="0"/>
          <w:divBdr>
            <w:top w:val="none" w:sz="0" w:space="0" w:color="auto"/>
            <w:left w:val="none" w:sz="0" w:space="0" w:color="auto"/>
            <w:bottom w:val="none" w:sz="0" w:space="0" w:color="auto"/>
            <w:right w:val="none" w:sz="0" w:space="0" w:color="auto"/>
          </w:divBdr>
        </w:div>
        <w:div w:id="1248808367">
          <w:marLeft w:val="0"/>
          <w:marRight w:val="0"/>
          <w:marTop w:val="0"/>
          <w:marBottom w:val="0"/>
          <w:divBdr>
            <w:top w:val="none" w:sz="0" w:space="0" w:color="auto"/>
            <w:left w:val="none" w:sz="0" w:space="0" w:color="auto"/>
            <w:bottom w:val="none" w:sz="0" w:space="0" w:color="auto"/>
            <w:right w:val="none" w:sz="0" w:space="0" w:color="auto"/>
          </w:divBdr>
        </w:div>
        <w:div w:id="1384712280">
          <w:marLeft w:val="0"/>
          <w:marRight w:val="0"/>
          <w:marTop w:val="0"/>
          <w:marBottom w:val="0"/>
          <w:divBdr>
            <w:top w:val="none" w:sz="0" w:space="0" w:color="auto"/>
            <w:left w:val="none" w:sz="0" w:space="0" w:color="auto"/>
            <w:bottom w:val="none" w:sz="0" w:space="0" w:color="auto"/>
            <w:right w:val="none" w:sz="0" w:space="0" w:color="auto"/>
          </w:divBdr>
        </w:div>
        <w:div w:id="484903714">
          <w:marLeft w:val="0"/>
          <w:marRight w:val="0"/>
          <w:marTop w:val="0"/>
          <w:marBottom w:val="0"/>
          <w:divBdr>
            <w:top w:val="none" w:sz="0" w:space="0" w:color="auto"/>
            <w:left w:val="none" w:sz="0" w:space="0" w:color="auto"/>
            <w:bottom w:val="none" w:sz="0" w:space="0" w:color="auto"/>
            <w:right w:val="none" w:sz="0" w:space="0" w:color="auto"/>
          </w:divBdr>
        </w:div>
        <w:div w:id="753160373">
          <w:marLeft w:val="0"/>
          <w:marRight w:val="0"/>
          <w:marTop w:val="0"/>
          <w:marBottom w:val="0"/>
          <w:divBdr>
            <w:top w:val="none" w:sz="0" w:space="0" w:color="auto"/>
            <w:left w:val="none" w:sz="0" w:space="0" w:color="auto"/>
            <w:bottom w:val="none" w:sz="0" w:space="0" w:color="auto"/>
            <w:right w:val="none" w:sz="0" w:space="0" w:color="auto"/>
          </w:divBdr>
        </w:div>
        <w:div w:id="1544634768">
          <w:marLeft w:val="0"/>
          <w:marRight w:val="0"/>
          <w:marTop w:val="0"/>
          <w:marBottom w:val="0"/>
          <w:divBdr>
            <w:top w:val="none" w:sz="0" w:space="0" w:color="auto"/>
            <w:left w:val="none" w:sz="0" w:space="0" w:color="auto"/>
            <w:bottom w:val="none" w:sz="0" w:space="0" w:color="auto"/>
            <w:right w:val="none" w:sz="0" w:space="0" w:color="auto"/>
          </w:divBdr>
        </w:div>
        <w:div w:id="1429041765">
          <w:marLeft w:val="0"/>
          <w:marRight w:val="0"/>
          <w:marTop w:val="0"/>
          <w:marBottom w:val="0"/>
          <w:divBdr>
            <w:top w:val="none" w:sz="0" w:space="0" w:color="auto"/>
            <w:left w:val="none" w:sz="0" w:space="0" w:color="auto"/>
            <w:bottom w:val="none" w:sz="0" w:space="0" w:color="auto"/>
            <w:right w:val="none" w:sz="0" w:space="0" w:color="auto"/>
          </w:divBdr>
        </w:div>
        <w:div w:id="1228608217">
          <w:marLeft w:val="0"/>
          <w:marRight w:val="0"/>
          <w:marTop w:val="0"/>
          <w:marBottom w:val="0"/>
          <w:divBdr>
            <w:top w:val="none" w:sz="0" w:space="0" w:color="auto"/>
            <w:left w:val="none" w:sz="0" w:space="0" w:color="auto"/>
            <w:bottom w:val="none" w:sz="0" w:space="0" w:color="auto"/>
            <w:right w:val="none" w:sz="0" w:space="0" w:color="auto"/>
          </w:divBdr>
        </w:div>
        <w:div w:id="573245381">
          <w:marLeft w:val="0"/>
          <w:marRight w:val="0"/>
          <w:marTop w:val="0"/>
          <w:marBottom w:val="0"/>
          <w:divBdr>
            <w:top w:val="none" w:sz="0" w:space="0" w:color="auto"/>
            <w:left w:val="none" w:sz="0" w:space="0" w:color="auto"/>
            <w:bottom w:val="none" w:sz="0" w:space="0" w:color="auto"/>
            <w:right w:val="none" w:sz="0" w:space="0" w:color="auto"/>
          </w:divBdr>
        </w:div>
        <w:div w:id="145896095">
          <w:marLeft w:val="0"/>
          <w:marRight w:val="0"/>
          <w:marTop w:val="0"/>
          <w:marBottom w:val="0"/>
          <w:divBdr>
            <w:top w:val="none" w:sz="0" w:space="0" w:color="auto"/>
            <w:left w:val="none" w:sz="0" w:space="0" w:color="auto"/>
            <w:bottom w:val="none" w:sz="0" w:space="0" w:color="auto"/>
            <w:right w:val="none" w:sz="0" w:space="0" w:color="auto"/>
          </w:divBdr>
        </w:div>
        <w:div w:id="258760604">
          <w:marLeft w:val="0"/>
          <w:marRight w:val="0"/>
          <w:marTop w:val="0"/>
          <w:marBottom w:val="0"/>
          <w:divBdr>
            <w:top w:val="none" w:sz="0" w:space="0" w:color="auto"/>
            <w:left w:val="none" w:sz="0" w:space="0" w:color="auto"/>
            <w:bottom w:val="none" w:sz="0" w:space="0" w:color="auto"/>
            <w:right w:val="none" w:sz="0" w:space="0" w:color="auto"/>
          </w:divBdr>
        </w:div>
        <w:div w:id="2117208089">
          <w:marLeft w:val="0"/>
          <w:marRight w:val="0"/>
          <w:marTop w:val="0"/>
          <w:marBottom w:val="0"/>
          <w:divBdr>
            <w:top w:val="none" w:sz="0" w:space="0" w:color="auto"/>
            <w:left w:val="none" w:sz="0" w:space="0" w:color="auto"/>
            <w:bottom w:val="none" w:sz="0" w:space="0" w:color="auto"/>
            <w:right w:val="none" w:sz="0" w:space="0" w:color="auto"/>
          </w:divBdr>
        </w:div>
        <w:div w:id="567611115">
          <w:marLeft w:val="0"/>
          <w:marRight w:val="0"/>
          <w:marTop w:val="0"/>
          <w:marBottom w:val="0"/>
          <w:divBdr>
            <w:top w:val="none" w:sz="0" w:space="0" w:color="auto"/>
            <w:left w:val="none" w:sz="0" w:space="0" w:color="auto"/>
            <w:bottom w:val="none" w:sz="0" w:space="0" w:color="auto"/>
            <w:right w:val="none" w:sz="0" w:space="0" w:color="auto"/>
          </w:divBdr>
        </w:div>
        <w:div w:id="1334379534">
          <w:marLeft w:val="0"/>
          <w:marRight w:val="0"/>
          <w:marTop w:val="0"/>
          <w:marBottom w:val="0"/>
          <w:divBdr>
            <w:top w:val="none" w:sz="0" w:space="0" w:color="auto"/>
            <w:left w:val="none" w:sz="0" w:space="0" w:color="auto"/>
            <w:bottom w:val="none" w:sz="0" w:space="0" w:color="auto"/>
            <w:right w:val="none" w:sz="0" w:space="0" w:color="auto"/>
          </w:divBdr>
        </w:div>
        <w:div w:id="415250296">
          <w:marLeft w:val="0"/>
          <w:marRight w:val="0"/>
          <w:marTop w:val="0"/>
          <w:marBottom w:val="0"/>
          <w:divBdr>
            <w:top w:val="none" w:sz="0" w:space="0" w:color="auto"/>
            <w:left w:val="none" w:sz="0" w:space="0" w:color="auto"/>
            <w:bottom w:val="none" w:sz="0" w:space="0" w:color="auto"/>
            <w:right w:val="none" w:sz="0" w:space="0" w:color="auto"/>
          </w:divBdr>
        </w:div>
        <w:div w:id="571820303">
          <w:marLeft w:val="0"/>
          <w:marRight w:val="0"/>
          <w:marTop w:val="0"/>
          <w:marBottom w:val="0"/>
          <w:divBdr>
            <w:top w:val="none" w:sz="0" w:space="0" w:color="auto"/>
            <w:left w:val="none" w:sz="0" w:space="0" w:color="auto"/>
            <w:bottom w:val="none" w:sz="0" w:space="0" w:color="auto"/>
            <w:right w:val="none" w:sz="0" w:space="0" w:color="auto"/>
          </w:divBdr>
        </w:div>
        <w:div w:id="1465733241">
          <w:marLeft w:val="0"/>
          <w:marRight w:val="0"/>
          <w:marTop w:val="0"/>
          <w:marBottom w:val="0"/>
          <w:divBdr>
            <w:top w:val="none" w:sz="0" w:space="0" w:color="auto"/>
            <w:left w:val="none" w:sz="0" w:space="0" w:color="auto"/>
            <w:bottom w:val="none" w:sz="0" w:space="0" w:color="auto"/>
            <w:right w:val="none" w:sz="0" w:space="0" w:color="auto"/>
          </w:divBdr>
        </w:div>
        <w:div w:id="1255166648">
          <w:marLeft w:val="0"/>
          <w:marRight w:val="0"/>
          <w:marTop w:val="0"/>
          <w:marBottom w:val="0"/>
          <w:divBdr>
            <w:top w:val="none" w:sz="0" w:space="0" w:color="auto"/>
            <w:left w:val="none" w:sz="0" w:space="0" w:color="auto"/>
            <w:bottom w:val="none" w:sz="0" w:space="0" w:color="auto"/>
            <w:right w:val="none" w:sz="0" w:space="0" w:color="auto"/>
          </w:divBdr>
        </w:div>
        <w:div w:id="171532560">
          <w:marLeft w:val="0"/>
          <w:marRight w:val="0"/>
          <w:marTop w:val="0"/>
          <w:marBottom w:val="0"/>
          <w:divBdr>
            <w:top w:val="none" w:sz="0" w:space="0" w:color="auto"/>
            <w:left w:val="none" w:sz="0" w:space="0" w:color="auto"/>
            <w:bottom w:val="none" w:sz="0" w:space="0" w:color="auto"/>
            <w:right w:val="none" w:sz="0" w:space="0" w:color="auto"/>
          </w:divBdr>
        </w:div>
        <w:div w:id="1426799820">
          <w:marLeft w:val="0"/>
          <w:marRight w:val="0"/>
          <w:marTop w:val="0"/>
          <w:marBottom w:val="0"/>
          <w:divBdr>
            <w:top w:val="none" w:sz="0" w:space="0" w:color="auto"/>
            <w:left w:val="none" w:sz="0" w:space="0" w:color="auto"/>
            <w:bottom w:val="none" w:sz="0" w:space="0" w:color="auto"/>
            <w:right w:val="none" w:sz="0" w:space="0" w:color="auto"/>
          </w:divBdr>
        </w:div>
        <w:div w:id="1000623829">
          <w:marLeft w:val="0"/>
          <w:marRight w:val="0"/>
          <w:marTop w:val="0"/>
          <w:marBottom w:val="0"/>
          <w:divBdr>
            <w:top w:val="none" w:sz="0" w:space="0" w:color="auto"/>
            <w:left w:val="none" w:sz="0" w:space="0" w:color="auto"/>
            <w:bottom w:val="none" w:sz="0" w:space="0" w:color="auto"/>
            <w:right w:val="none" w:sz="0" w:space="0" w:color="auto"/>
          </w:divBdr>
          <w:divsChild>
            <w:div w:id="1777290393">
              <w:marLeft w:val="0"/>
              <w:marRight w:val="0"/>
              <w:marTop w:val="0"/>
              <w:marBottom w:val="0"/>
              <w:divBdr>
                <w:top w:val="none" w:sz="0" w:space="0" w:color="auto"/>
                <w:left w:val="none" w:sz="0" w:space="0" w:color="auto"/>
                <w:bottom w:val="none" w:sz="0" w:space="0" w:color="auto"/>
                <w:right w:val="none" w:sz="0" w:space="0" w:color="auto"/>
              </w:divBdr>
            </w:div>
            <w:div w:id="1151677980">
              <w:marLeft w:val="0"/>
              <w:marRight w:val="0"/>
              <w:marTop w:val="0"/>
              <w:marBottom w:val="0"/>
              <w:divBdr>
                <w:top w:val="none" w:sz="0" w:space="0" w:color="auto"/>
                <w:left w:val="none" w:sz="0" w:space="0" w:color="auto"/>
                <w:bottom w:val="none" w:sz="0" w:space="0" w:color="auto"/>
                <w:right w:val="none" w:sz="0" w:space="0" w:color="auto"/>
              </w:divBdr>
            </w:div>
            <w:div w:id="1787847204">
              <w:marLeft w:val="0"/>
              <w:marRight w:val="0"/>
              <w:marTop w:val="0"/>
              <w:marBottom w:val="0"/>
              <w:divBdr>
                <w:top w:val="none" w:sz="0" w:space="0" w:color="auto"/>
                <w:left w:val="none" w:sz="0" w:space="0" w:color="auto"/>
                <w:bottom w:val="none" w:sz="0" w:space="0" w:color="auto"/>
                <w:right w:val="none" w:sz="0" w:space="0" w:color="auto"/>
              </w:divBdr>
            </w:div>
            <w:div w:id="884097189">
              <w:marLeft w:val="0"/>
              <w:marRight w:val="0"/>
              <w:marTop w:val="0"/>
              <w:marBottom w:val="0"/>
              <w:divBdr>
                <w:top w:val="none" w:sz="0" w:space="0" w:color="auto"/>
                <w:left w:val="none" w:sz="0" w:space="0" w:color="auto"/>
                <w:bottom w:val="none" w:sz="0" w:space="0" w:color="auto"/>
                <w:right w:val="none" w:sz="0" w:space="0" w:color="auto"/>
              </w:divBdr>
            </w:div>
            <w:div w:id="493228691">
              <w:marLeft w:val="0"/>
              <w:marRight w:val="0"/>
              <w:marTop w:val="0"/>
              <w:marBottom w:val="0"/>
              <w:divBdr>
                <w:top w:val="none" w:sz="0" w:space="0" w:color="auto"/>
                <w:left w:val="none" w:sz="0" w:space="0" w:color="auto"/>
                <w:bottom w:val="none" w:sz="0" w:space="0" w:color="auto"/>
                <w:right w:val="none" w:sz="0" w:space="0" w:color="auto"/>
              </w:divBdr>
            </w:div>
            <w:div w:id="501897545">
              <w:marLeft w:val="0"/>
              <w:marRight w:val="0"/>
              <w:marTop w:val="0"/>
              <w:marBottom w:val="0"/>
              <w:divBdr>
                <w:top w:val="none" w:sz="0" w:space="0" w:color="auto"/>
                <w:left w:val="none" w:sz="0" w:space="0" w:color="auto"/>
                <w:bottom w:val="none" w:sz="0" w:space="0" w:color="auto"/>
                <w:right w:val="none" w:sz="0" w:space="0" w:color="auto"/>
              </w:divBdr>
            </w:div>
            <w:div w:id="2019113669">
              <w:marLeft w:val="0"/>
              <w:marRight w:val="0"/>
              <w:marTop w:val="0"/>
              <w:marBottom w:val="0"/>
              <w:divBdr>
                <w:top w:val="none" w:sz="0" w:space="0" w:color="auto"/>
                <w:left w:val="none" w:sz="0" w:space="0" w:color="auto"/>
                <w:bottom w:val="none" w:sz="0" w:space="0" w:color="auto"/>
                <w:right w:val="none" w:sz="0" w:space="0" w:color="auto"/>
              </w:divBdr>
            </w:div>
            <w:div w:id="853961539">
              <w:marLeft w:val="0"/>
              <w:marRight w:val="0"/>
              <w:marTop w:val="0"/>
              <w:marBottom w:val="0"/>
              <w:divBdr>
                <w:top w:val="none" w:sz="0" w:space="0" w:color="auto"/>
                <w:left w:val="none" w:sz="0" w:space="0" w:color="auto"/>
                <w:bottom w:val="none" w:sz="0" w:space="0" w:color="auto"/>
                <w:right w:val="none" w:sz="0" w:space="0" w:color="auto"/>
              </w:divBdr>
            </w:div>
            <w:div w:id="551162650">
              <w:marLeft w:val="0"/>
              <w:marRight w:val="0"/>
              <w:marTop w:val="0"/>
              <w:marBottom w:val="0"/>
              <w:divBdr>
                <w:top w:val="none" w:sz="0" w:space="0" w:color="auto"/>
                <w:left w:val="none" w:sz="0" w:space="0" w:color="auto"/>
                <w:bottom w:val="none" w:sz="0" w:space="0" w:color="auto"/>
                <w:right w:val="none" w:sz="0" w:space="0" w:color="auto"/>
              </w:divBdr>
            </w:div>
            <w:div w:id="1249344287">
              <w:marLeft w:val="0"/>
              <w:marRight w:val="0"/>
              <w:marTop w:val="0"/>
              <w:marBottom w:val="0"/>
              <w:divBdr>
                <w:top w:val="none" w:sz="0" w:space="0" w:color="auto"/>
                <w:left w:val="none" w:sz="0" w:space="0" w:color="auto"/>
                <w:bottom w:val="none" w:sz="0" w:space="0" w:color="auto"/>
                <w:right w:val="none" w:sz="0" w:space="0" w:color="auto"/>
              </w:divBdr>
            </w:div>
            <w:div w:id="201136318">
              <w:marLeft w:val="0"/>
              <w:marRight w:val="0"/>
              <w:marTop w:val="0"/>
              <w:marBottom w:val="0"/>
              <w:divBdr>
                <w:top w:val="none" w:sz="0" w:space="0" w:color="auto"/>
                <w:left w:val="none" w:sz="0" w:space="0" w:color="auto"/>
                <w:bottom w:val="none" w:sz="0" w:space="0" w:color="auto"/>
                <w:right w:val="none" w:sz="0" w:space="0" w:color="auto"/>
              </w:divBdr>
            </w:div>
            <w:div w:id="779376252">
              <w:marLeft w:val="0"/>
              <w:marRight w:val="0"/>
              <w:marTop w:val="0"/>
              <w:marBottom w:val="0"/>
              <w:divBdr>
                <w:top w:val="none" w:sz="0" w:space="0" w:color="auto"/>
                <w:left w:val="none" w:sz="0" w:space="0" w:color="auto"/>
                <w:bottom w:val="none" w:sz="0" w:space="0" w:color="auto"/>
                <w:right w:val="none" w:sz="0" w:space="0" w:color="auto"/>
              </w:divBdr>
            </w:div>
            <w:div w:id="2131974493">
              <w:marLeft w:val="0"/>
              <w:marRight w:val="0"/>
              <w:marTop w:val="0"/>
              <w:marBottom w:val="0"/>
              <w:divBdr>
                <w:top w:val="none" w:sz="0" w:space="0" w:color="auto"/>
                <w:left w:val="none" w:sz="0" w:space="0" w:color="auto"/>
                <w:bottom w:val="none" w:sz="0" w:space="0" w:color="auto"/>
                <w:right w:val="none" w:sz="0" w:space="0" w:color="auto"/>
              </w:divBdr>
            </w:div>
            <w:div w:id="1816529526">
              <w:marLeft w:val="0"/>
              <w:marRight w:val="0"/>
              <w:marTop w:val="0"/>
              <w:marBottom w:val="0"/>
              <w:divBdr>
                <w:top w:val="none" w:sz="0" w:space="0" w:color="auto"/>
                <w:left w:val="none" w:sz="0" w:space="0" w:color="auto"/>
                <w:bottom w:val="none" w:sz="0" w:space="0" w:color="auto"/>
                <w:right w:val="none" w:sz="0" w:space="0" w:color="auto"/>
              </w:divBdr>
            </w:div>
            <w:div w:id="1241133853">
              <w:marLeft w:val="0"/>
              <w:marRight w:val="0"/>
              <w:marTop w:val="0"/>
              <w:marBottom w:val="0"/>
              <w:divBdr>
                <w:top w:val="none" w:sz="0" w:space="0" w:color="auto"/>
                <w:left w:val="none" w:sz="0" w:space="0" w:color="auto"/>
                <w:bottom w:val="none" w:sz="0" w:space="0" w:color="auto"/>
                <w:right w:val="none" w:sz="0" w:space="0" w:color="auto"/>
              </w:divBdr>
            </w:div>
            <w:div w:id="1744834129">
              <w:marLeft w:val="0"/>
              <w:marRight w:val="0"/>
              <w:marTop w:val="0"/>
              <w:marBottom w:val="0"/>
              <w:divBdr>
                <w:top w:val="none" w:sz="0" w:space="0" w:color="auto"/>
                <w:left w:val="none" w:sz="0" w:space="0" w:color="auto"/>
                <w:bottom w:val="none" w:sz="0" w:space="0" w:color="auto"/>
                <w:right w:val="none" w:sz="0" w:space="0" w:color="auto"/>
              </w:divBdr>
            </w:div>
            <w:div w:id="1225489128">
              <w:marLeft w:val="0"/>
              <w:marRight w:val="0"/>
              <w:marTop w:val="0"/>
              <w:marBottom w:val="0"/>
              <w:divBdr>
                <w:top w:val="none" w:sz="0" w:space="0" w:color="auto"/>
                <w:left w:val="none" w:sz="0" w:space="0" w:color="auto"/>
                <w:bottom w:val="none" w:sz="0" w:space="0" w:color="auto"/>
                <w:right w:val="none" w:sz="0" w:space="0" w:color="auto"/>
              </w:divBdr>
            </w:div>
            <w:div w:id="1292830260">
              <w:marLeft w:val="0"/>
              <w:marRight w:val="0"/>
              <w:marTop w:val="0"/>
              <w:marBottom w:val="0"/>
              <w:divBdr>
                <w:top w:val="none" w:sz="0" w:space="0" w:color="auto"/>
                <w:left w:val="none" w:sz="0" w:space="0" w:color="auto"/>
                <w:bottom w:val="none" w:sz="0" w:space="0" w:color="auto"/>
                <w:right w:val="none" w:sz="0" w:space="0" w:color="auto"/>
              </w:divBdr>
            </w:div>
            <w:div w:id="2139108358">
              <w:marLeft w:val="0"/>
              <w:marRight w:val="0"/>
              <w:marTop w:val="0"/>
              <w:marBottom w:val="0"/>
              <w:divBdr>
                <w:top w:val="none" w:sz="0" w:space="0" w:color="auto"/>
                <w:left w:val="none" w:sz="0" w:space="0" w:color="auto"/>
                <w:bottom w:val="none" w:sz="0" w:space="0" w:color="auto"/>
                <w:right w:val="none" w:sz="0" w:space="0" w:color="auto"/>
              </w:divBdr>
            </w:div>
            <w:div w:id="1247767461">
              <w:marLeft w:val="0"/>
              <w:marRight w:val="0"/>
              <w:marTop w:val="0"/>
              <w:marBottom w:val="0"/>
              <w:divBdr>
                <w:top w:val="none" w:sz="0" w:space="0" w:color="auto"/>
                <w:left w:val="none" w:sz="0" w:space="0" w:color="auto"/>
                <w:bottom w:val="none" w:sz="0" w:space="0" w:color="auto"/>
                <w:right w:val="none" w:sz="0" w:space="0" w:color="auto"/>
              </w:divBdr>
            </w:div>
          </w:divsChild>
        </w:div>
        <w:div w:id="1889105099">
          <w:marLeft w:val="0"/>
          <w:marRight w:val="0"/>
          <w:marTop w:val="0"/>
          <w:marBottom w:val="0"/>
          <w:divBdr>
            <w:top w:val="none" w:sz="0" w:space="0" w:color="auto"/>
            <w:left w:val="none" w:sz="0" w:space="0" w:color="auto"/>
            <w:bottom w:val="none" w:sz="0" w:space="0" w:color="auto"/>
            <w:right w:val="none" w:sz="0" w:space="0" w:color="auto"/>
          </w:divBdr>
        </w:div>
        <w:div w:id="1179655176">
          <w:marLeft w:val="0"/>
          <w:marRight w:val="0"/>
          <w:marTop w:val="0"/>
          <w:marBottom w:val="0"/>
          <w:divBdr>
            <w:top w:val="none" w:sz="0" w:space="0" w:color="auto"/>
            <w:left w:val="none" w:sz="0" w:space="0" w:color="auto"/>
            <w:bottom w:val="none" w:sz="0" w:space="0" w:color="auto"/>
            <w:right w:val="none" w:sz="0" w:space="0" w:color="auto"/>
          </w:divBdr>
        </w:div>
        <w:div w:id="1702436093">
          <w:marLeft w:val="0"/>
          <w:marRight w:val="0"/>
          <w:marTop w:val="0"/>
          <w:marBottom w:val="0"/>
          <w:divBdr>
            <w:top w:val="none" w:sz="0" w:space="0" w:color="auto"/>
            <w:left w:val="none" w:sz="0" w:space="0" w:color="auto"/>
            <w:bottom w:val="none" w:sz="0" w:space="0" w:color="auto"/>
            <w:right w:val="none" w:sz="0" w:space="0" w:color="auto"/>
          </w:divBdr>
        </w:div>
        <w:div w:id="495538156">
          <w:marLeft w:val="0"/>
          <w:marRight w:val="0"/>
          <w:marTop w:val="0"/>
          <w:marBottom w:val="0"/>
          <w:divBdr>
            <w:top w:val="none" w:sz="0" w:space="0" w:color="auto"/>
            <w:left w:val="none" w:sz="0" w:space="0" w:color="auto"/>
            <w:bottom w:val="none" w:sz="0" w:space="0" w:color="auto"/>
            <w:right w:val="none" w:sz="0" w:space="0" w:color="auto"/>
          </w:divBdr>
        </w:div>
        <w:div w:id="727071094">
          <w:marLeft w:val="0"/>
          <w:marRight w:val="0"/>
          <w:marTop w:val="0"/>
          <w:marBottom w:val="0"/>
          <w:divBdr>
            <w:top w:val="none" w:sz="0" w:space="0" w:color="auto"/>
            <w:left w:val="none" w:sz="0" w:space="0" w:color="auto"/>
            <w:bottom w:val="none" w:sz="0" w:space="0" w:color="auto"/>
            <w:right w:val="none" w:sz="0" w:space="0" w:color="auto"/>
          </w:divBdr>
        </w:div>
        <w:div w:id="116994165">
          <w:marLeft w:val="0"/>
          <w:marRight w:val="0"/>
          <w:marTop w:val="0"/>
          <w:marBottom w:val="0"/>
          <w:divBdr>
            <w:top w:val="none" w:sz="0" w:space="0" w:color="auto"/>
            <w:left w:val="none" w:sz="0" w:space="0" w:color="auto"/>
            <w:bottom w:val="none" w:sz="0" w:space="0" w:color="auto"/>
            <w:right w:val="none" w:sz="0" w:space="0" w:color="auto"/>
          </w:divBdr>
        </w:div>
        <w:div w:id="136991788">
          <w:marLeft w:val="0"/>
          <w:marRight w:val="0"/>
          <w:marTop w:val="0"/>
          <w:marBottom w:val="0"/>
          <w:divBdr>
            <w:top w:val="none" w:sz="0" w:space="0" w:color="auto"/>
            <w:left w:val="none" w:sz="0" w:space="0" w:color="auto"/>
            <w:bottom w:val="none" w:sz="0" w:space="0" w:color="auto"/>
            <w:right w:val="none" w:sz="0" w:space="0" w:color="auto"/>
          </w:divBdr>
        </w:div>
        <w:div w:id="1069032499">
          <w:marLeft w:val="0"/>
          <w:marRight w:val="0"/>
          <w:marTop w:val="0"/>
          <w:marBottom w:val="0"/>
          <w:divBdr>
            <w:top w:val="none" w:sz="0" w:space="0" w:color="auto"/>
            <w:left w:val="none" w:sz="0" w:space="0" w:color="auto"/>
            <w:bottom w:val="none" w:sz="0" w:space="0" w:color="auto"/>
            <w:right w:val="none" w:sz="0" w:space="0" w:color="auto"/>
          </w:divBdr>
        </w:div>
        <w:div w:id="1068654586">
          <w:marLeft w:val="0"/>
          <w:marRight w:val="0"/>
          <w:marTop w:val="0"/>
          <w:marBottom w:val="0"/>
          <w:divBdr>
            <w:top w:val="none" w:sz="0" w:space="0" w:color="auto"/>
            <w:left w:val="none" w:sz="0" w:space="0" w:color="auto"/>
            <w:bottom w:val="none" w:sz="0" w:space="0" w:color="auto"/>
            <w:right w:val="none" w:sz="0" w:space="0" w:color="auto"/>
          </w:divBdr>
        </w:div>
        <w:div w:id="290787695">
          <w:marLeft w:val="0"/>
          <w:marRight w:val="0"/>
          <w:marTop w:val="0"/>
          <w:marBottom w:val="0"/>
          <w:divBdr>
            <w:top w:val="none" w:sz="0" w:space="0" w:color="auto"/>
            <w:left w:val="none" w:sz="0" w:space="0" w:color="auto"/>
            <w:bottom w:val="none" w:sz="0" w:space="0" w:color="auto"/>
            <w:right w:val="none" w:sz="0" w:space="0" w:color="auto"/>
          </w:divBdr>
        </w:div>
        <w:div w:id="1737701068">
          <w:marLeft w:val="0"/>
          <w:marRight w:val="0"/>
          <w:marTop w:val="0"/>
          <w:marBottom w:val="0"/>
          <w:divBdr>
            <w:top w:val="none" w:sz="0" w:space="0" w:color="auto"/>
            <w:left w:val="none" w:sz="0" w:space="0" w:color="auto"/>
            <w:bottom w:val="none" w:sz="0" w:space="0" w:color="auto"/>
            <w:right w:val="none" w:sz="0" w:space="0" w:color="auto"/>
          </w:divBdr>
        </w:div>
        <w:div w:id="1368025998">
          <w:marLeft w:val="0"/>
          <w:marRight w:val="0"/>
          <w:marTop w:val="0"/>
          <w:marBottom w:val="0"/>
          <w:divBdr>
            <w:top w:val="none" w:sz="0" w:space="0" w:color="auto"/>
            <w:left w:val="none" w:sz="0" w:space="0" w:color="auto"/>
            <w:bottom w:val="none" w:sz="0" w:space="0" w:color="auto"/>
            <w:right w:val="none" w:sz="0" w:space="0" w:color="auto"/>
          </w:divBdr>
        </w:div>
        <w:div w:id="1285389124">
          <w:marLeft w:val="0"/>
          <w:marRight w:val="0"/>
          <w:marTop w:val="0"/>
          <w:marBottom w:val="0"/>
          <w:divBdr>
            <w:top w:val="none" w:sz="0" w:space="0" w:color="auto"/>
            <w:left w:val="none" w:sz="0" w:space="0" w:color="auto"/>
            <w:bottom w:val="none" w:sz="0" w:space="0" w:color="auto"/>
            <w:right w:val="none" w:sz="0" w:space="0" w:color="auto"/>
          </w:divBdr>
        </w:div>
        <w:div w:id="33309989">
          <w:marLeft w:val="0"/>
          <w:marRight w:val="0"/>
          <w:marTop w:val="0"/>
          <w:marBottom w:val="0"/>
          <w:divBdr>
            <w:top w:val="none" w:sz="0" w:space="0" w:color="auto"/>
            <w:left w:val="none" w:sz="0" w:space="0" w:color="auto"/>
            <w:bottom w:val="none" w:sz="0" w:space="0" w:color="auto"/>
            <w:right w:val="none" w:sz="0" w:space="0" w:color="auto"/>
          </w:divBdr>
        </w:div>
        <w:div w:id="1247306740">
          <w:marLeft w:val="0"/>
          <w:marRight w:val="0"/>
          <w:marTop w:val="0"/>
          <w:marBottom w:val="0"/>
          <w:divBdr>
            <w:top w:val="none" w:sz="0" w:space="0" w:color="auto"/>
            <w:left w:val="none" w:sz="0" w:space="0" w:color="auto"/>
            <w:bottom w:val="none" w:sz="0" w:space="0" w:color="auto"/>
            <w:right w:val="none" w:sz="0" w:space="0" w:color="auto"/>
          </w:divBdr>
        </w:div>
        <w:div w:id="712539569">
          <w:marLeft w:val="0"/>
          <w:marRight w:val="0"/>
          <w:marTop w:val="0"/>
          <w:marBottom w:val="0"/>
          <w:divBdr>
            <w:top w:val="none" w:sz="0" w:space="0" w:color="auto"/>
            <w:left w:val="none" w:sz="0" w:space="0" w:color="auto"/>
            <w:bottom w:val="none" w:sz="0" w:space="0" w:color="auto"/>
            <w:right w:val="none" w:sz="0" w:space="0" w:color="auto"/>
          </w:divBdr>
        </w:div>
        <w:div w:id="166867954">
          <w:marLeft w:val="0"/>
          <w:marRight w:val="0"/>
          <w:marTop w:val="0"/>
          <w:marBottom w:val="0"/>
          <w:divBdr>
            <w:top w:val="none" w:sz="0" w:space="0" w:color="auto"/>
            <w:left w:val="none" w:sz="0" w:space="0" w:color="auto"/>
            <w:bottom w:val="none" w:sz="0" w:space="0" w:color="auto"/>
            <w:right w:val="none" w:sz="0" w:space="0" w:color="auto"/>
          </w:divBdr>
        </w:div>
        <w:div w:id="1483960902">
          <w:marLeft w:val="0"/>
          <w:marRight w:val="0"/>
          <w:marTop w:val="0"/>
          <w:marBottom w:val="0"/>
          <w:divBdr>
            <w:top w:val="none" w:sz="0" w:space="0" w:color="auto"/>
            <w:left w:val="none" w:sz="0" w:space="0" w:color="auto"/>
            <w:bottom w:val="none" w:sz="0" w:space="0" w:color="auto"/>
            <w:right w:val="none" w:sz="0" w:space="0" w:color="auto"/>
          </w:divBdr>
        </w:div>
        <w:div w:id="258416147">
          <w:marLeft w:val="0"/>
          <w:marRight w:val="0"/>
          <w:marTop w:val="0"/>
          <w:marBottom w:val="0"/>
          <w:divBdr>
            <w:top w:val="none" w:sz="0" w:space="0" w:color="auto"/>
            <w:left w:val="none" w:sz="0" w:space="0" w:color="auto"/>
            <w:bottom w:val="none" w:sz="0" w:space="0" w:color="auto"/>
            <w:right w:val="none" w:sz="0" w:space="0" w:color="auto"/>
          </w:divBdr>
        </w:div>
        <w:div w:id="1302540933">
          <w:marLeft w:val="0"/>
          <w:marRight w:val="0"/>
          <w:marTop w:val="0"/>
          <w:marBottom w:val="0"/>
          <w:divBdr>
            <w:top w:val="none" w:sz="0" w:space="0" w:color="auto"/>
            <w:left w:val="none" w:sz="0" w:space="0" w:color="auto"/>
            <w:bottom w:val="none" w:sz="0" w:space="0" w:color="auto"/>
            <w:right w:val="none" w:sz="0" w:space="0" w:color="auto"/>
          </w:divBdr>
        </w:div>
        <w:div w:id="971977816">
          <w:marLeft w:val="0"/>
          <w:marRight w:val="0"/>
          <w:marTop w:val="0"/>
          <w:marBottom w:val="0"/>
          <w:divBdr>
            <w:top w:val="none" w:sz="0" w:space="0" w:color="auto"/>
            <w:left w:val="none" w:sz="0" w:space="0" w:color="auto"/>
            <w:bottom w:val="none" w:sz="0" w:space="0" w:color="auto"/>
            <w:right w:val="none" w:sz="0" w:space="0" w:color="auto"/>
          </w:divBdr>
          <w:divsChild>
            <w:div w:id="916522320">
              <w:marLeft w:val="0"/>
              <w:marRight w:val="0"/>
              <w:marTop w:val="0"/>
              <w:marBottom w:val="0"/>
              <w:divBdr>
                <w:top w:val="none" w:sz="0" w:space="0" w:color="auto"/>
                <w:left w:val="none" w:sz="0" w:space="0" w:color="auto"/>
                <w:bottom w:val="none" w:sz="0" w:space="0" w:color="auto"/>
                <w:right w:val="none" w:sz="0" w:space="0" w:color="auto"/>
              </w:divBdr>
            </w:div>
            <w:div w:id="1642728668">
              <w:marLeft w:val="0"/>
              <w:marRight w:val="0"/>
              <w:marTop w:val="0"/>
              <w:marBottom w:val="0"/>
              <w:divBdr>
                <w:top w:val="none" w:sz="0" w:space="0" w:color="auto"/>
                <w:left w:val="none" w:sz="0" w:space="0" w:color="auto"/>
                <w:bottom w:val="none" w:sz="0" w:space="0" w:color="auto"/>
                <w:right w:val="none" w:sz="0" w:space="0" w:color="auto"/>
              </w:divBdr>
            </w:div>
            <w:div w:id="1518156526">
              <w:marLeft w:val="0"/>
              <w:marRight w:val="0"/>
              <w:marTop w:val="0"/>
              <w:marBottom w:val="0"/>
              <w:divBdr>
                <w:top w:val="none" w:sz="0" w:space="0" w:color="auto"/>
                <w:left w:val="none" w:sz="0" w:space="0" w:color="auto"/>
                <w:bottom w:val="none" w:sz="0" w:space="0" w:color="auto"/>
                <w:right w:val="none" w:sz="0" w:space="0" w:color="auto"/>
              </w:divBdr>
            </w:div>
            <w:div w:id="1302803828">
              <w:marLeft w:val="0"/>
              <w:marRight w:val="0"/>
              <w:marTop w:val="0"/>
              <w:marBottom w:val="0"/>
              <w:divBdr>
                <w:top w:val="none" w:sz="0" w:space="0" w:color="auto"/>
                <w:left w:val="none" w:sz="0" w:space="0" w:color="auto"/>
                <w:bottom w:val="none" w:sz="0" w:space="0" w:color="auto"/>
                <w:right w:val="none" w:sz="0" w:space="0" w:color="auto"/>
              </w:divBdr>
            </w:div>
            <w:div w:id="1161118793">
              <w:marLeft w:val="0"/>
              <w:marRight w:val="0"/>
              <w:marTop w:val="0"/>
              <w:marBottom w:val="0"/>
              <w:divBdr>
                <w:top w:val="none" w:sz="0" w:space="0" w:color="auto"/>
                <w:left w:val="none" w:sz="0" w:space="0" w:color="auto"/>
                <w:bottom w:val="none" w:sz="0" w:space="0" w:color="auto"/>
                <w:right w:val="none" w:sz="0" w:space="0" w:color="auto"/>
              </w:divBdr>
            </w:div>
            <w:div w:id="925696212">
              <w:marLeft w:val="0"/>
              <w:marRight w:val="0"/>
              <w:marTop w:val="0"/>
              <w:marBottom w:val="0"/>
              <w:divBdr>
                <w:top w:val="none" w:sz="0" w:space="0" w:color="auto"/>
                <w:left w:val="none" w:sz="0" w:space="0" w:color="auto"/>
                <w:bottom w:val="none" w:sz="0" w:space="0" w:color="auto"/>
                <w:right w:val="none" w:sz="0" w:space="0" w:color="auto"/>
              </w:divBdr>
            </w:div>
            <w:div w:id="2110805767">
              <w:marLeft w:val="0"/>
              <w:marRight w:val="0"/>
              <w:marTop w:val="0"/>
              <w:marBottom w:val="0"/>
              <w:divBdr>
                <w:top w:val="none" w:sz="0" w:space="0" w:color="auto"/>
                <w:left w:val="none" w:sz="0" w:space="0" w:color="auto"/>
                <w:bottom w:val="none" w:sz="0" w:space="0" w:color="auto"/>
                <w:right w:val="none" w:sz="0" w:space="0" w:color="auto"/>
              </w:divBdr>
            </w:div>
            <w:div w:id="1361200013">
              <w:marLeft w:val="0"/>
              <w:marRight w:val="0"/>
              <w:marTop w:val="0"/>
              <w:marBottom w:val="0"/>
              <w:divBdr>
                <w:top w:val="none" w:sz="0" w:space="0" w:color="auto"/>
                <w:left w:val="none" w:sz="0" w:space="0" w:color="auto"/>
                <w:bottom w:val="none" w:sz="0" w:space="0" w:color="auto"/>
                <w:right w:val="none" w:sz="0" w:space="0" w:color="auto"/>
              </w:divBdr>
            </w:div>
            <w:div w:id="83302300">
              <w:marLeft w:val="0"/>
              <w:marRight w:val="0"/>
              <w:marTop w:val="0"/>
              <w:marBottom w:val="0"/>
              <w:divBdr>
                <w:top w:val="none" w:sz="0" w:space="0" w:color="auto"/>
                <w:left w:val="none" w:sz="0" w:space="0" w:color="auto"/>
                <w:bottom w:val="none" w:sz="0" w:space="0" w:color="auto"/>
                <w:right w:val="none" w:sz="0" w:space="0" w:color="auto"/>
              </w:divBdr>
            </w:div>
            <w:div w:id="950743121">
              <w:marLeft w:val="0"/>
              <w:marRight w:val="0"/>
              <w:marTop w:val="0"/>
              <w:marBottom w:val="0"/>
              <w:divBdr>
                <w:top w:val="none" w:sz="0" w:space="0" w:color="auto"/>
                <w:left w:val="none" w:sz="0" w:space="0" w:color="auto"/>
                <w:bottom w:val="none" w:sz="0" w:space="0" w:color="auto"/>
                <w:right w:val="none" w:sz="0" w:space="0" w:color="auto"/>
              </w:divBdr>
            </w:div>
            <w:div w:id="1011107434">
              <w:marLeft w:val="0"/>
              <w:marRight w:val="0"/>
              <w:marTop w:val="0"/>
              <w:marBottom w:val="0"/>
              <w:divBdr>
                <w:top w:val="none" w:sz="0" w:space="0" w:color="auto"/>
                <w:left w:val="none" w:sz="0" w:space="0" w:color="auto"/>
                <w:bottom w:val="none" w:sz="0" w:space="0" w:color="auto"/>
                <w:right w:val="none" w:sz="0" w:space="0" w:color="auto"/>
              </w:divBdr>
            </w:div>
            <w:div w:id="1643659683">
              <w:marLeft w:val="0"/>
              <w:marRight w:val="0"/>
              <w:marTop w:val="0"/>
              <w:marBottom w:val="0"/>
              <w:divBdr>
                <w:top w:val="none" w:sz="0" w:space="0" w:color="auto"/>
                <w:left w:val="none" w:sz="0" w:space="0" w:color="auto"/>
                <w:bottom w:val="none" w:sz="0" w:space="0" w:color="auto"/>
                <w:right w:val="none" w:sz="0" w:space="0" w:color="auto"/>
              </w:divBdr>
            </w:div>
            <w:div w:id="512457334">
              <w:marLeft w:val="0"/>
              <w:marRight w:val="0"/>
              <w:marTop w:val="0"/>
              <w:marBottom w:val="0"/>
              <w:divBdr>
                <w:top w:val="none" w:sz="0" w:space="0" w:color="auto"/>
                <w:left w:val="none" w:sz="0" w:space="0" w:color="auto"/>
                <w:bottom w:val="none" w:sz="0" w:space="0" w:color="auto"/>
                <w:right w:val="none" w:sz="0" w:space="0" w:color="auto"/>
              </w:divBdr>
            </w:div>
            <w:div w:id="1041125143">
              <w:marLeft w:val="0"/>
              <w:marRight w:val="0"/>
              <w:marTop w:val="0"/>
              <w:marBottom w:val="0"/>
              <w:divBdr>
                <w:top w:val="none" w:sz="0" w:space="0" w:color="auto"/>
                <w:left w:val="none" w:sz="0" w:space="0" w:color="auto"/>
                <w:bottom w:val="none" w:sz="0" w:space="0" w:color="auto"/>
                <w:right w:val="none" w:sz="0" w:space="0" w:color="auto"/>
              </w:divBdr>
            </w:div>
            <w:div w:id="1368412218">
              <w:marLeft w:val="0"/>
              <w:marRight w:val="0"/>
              <w:marTop w:val="0"/>
              <w:marBottom w:val="0"/>
              <w:divBdr>
                <w:top w:val="none" w:sz="0" w:space="0" w:color="auto"/>
                <w:left w:val="none" w:sz="0" w:space="0" w:color="auto"/>
                <w:bottom w:val="none" w:sz="0" w:space="0" w:color="auto"/>
                <w:right w:val="none" w:sz="0" w:space="0" w:color="auto"/>
              </w:divBdr>
            </w:div>
            <w:div w:id="1287396599">
              <w:marLeft w:val="0"/>
              <w:marRight w:val="0"/>
              <w:marTop w:val="0"/>
              <w:marBottom w:val="0"/>
              <w:divBdr>
                <w:top w:val="none" w:sz="0" w:space="0" w:color="auto"/>
                <w:left w:val="none" w:sz="0" w:space="0" w:color="auto"/>
                <w:bottom w:val="none" w:sz="0" w:space="0" w:color="auto"/>
                <w:right w:val="none" w:sz="0" w:space="0" w:color="auto"/>
              </w:divBdr>
            </w:div>
            <w:div w:id="1040476849">
              <w:marLeft w:val="0"/>
              <w:marRight w:val="0"/>
              <w:marTop w:val="0"/>
              <w:marBottom w:val="0"/>
              <w:divBdr>
                <w:top w:val="none" w:sz="0" w:space="0" w:color="auto"/>
                <w:left w:val="none" w:sz="0" w:space="0" w:color="auto"/>
                <w:bottom w:val="none" w:sz="0" w:space="0" w:color="auto"/>
                <w:right w:val="none" w:sz="0" w:space="0" w:color="auto"/>
              </w:divBdr>
            </w:div>
            <w:div w:id="671953775">
              <w:marLeft w:val="0"/>
              <w:marRight w:val="0"/>
              <w:marTop w:val="0"/>
              <w:marBottom w:val="0"/>
              <w:divBdr>
                <w:top w:val="none" w:sz="0" w:space="0" w:color="auto"/>
                <w:left w:val="none" w:sz="0" w:space="0" w:color="auto"/>
                <w:bottom w:val="none" w:sz="0" w:space="0" w:color="auto"/>
                <w:right w:val="none" w:sz="0" w:space="0" w:color="auto"/>
              </w:divBdr>
            </w:div>
            <w:div w:id="1006244959">
              <w:marLeft w:val="0"/>
              <w:marRight w:val="0"/>
              <w:marTop w:val="0"/>
              <w:marBottom w:val="0"/>
              <w:divBdr>
                <w:top w:val="none" w:sz="0" w:space="0" w:color="auto"/>
                <w:left w:val="none" w:sz="0" w:space="0" w:color="auto"/>
                <w:bottom w:val="none" w:sz="0" w:space="0" w:color="auto"/>
                <w:right w:val="none" w:sz="0" w:space="0" w:color="auto"/>
              </w:divBdr>
            </w:div>
            <w:div w:id="2127503187">
              <w:marLeft w:val="0"/>
              <w:marRight w:val="0"/>
              <w:marTop w:val="0"/>
              <w:marBottom w:val="0"/>
              <w:divBdr>
                <w:top w:val="none" w:sz="0" w:space="0" w:color="auto"/>
                <w:left w:val="none" w:sz="0" w:space="0" w:color="auto"/>
                <w:bottom w:val="none" w:sz="0" w:space="0" w:color="auto"/>
                <w:right w:val="none" w:sz="0" w:space="0" w:color="auto"/>
              </w:divBdr>
            </w:div>
          </w:divsChild>
        </w:div>
        <w:div w:id="1800878196">
          <w:marLeft w:val="0"/>
          <w:marRight w:val="0"/>
          <w:marTop w:val="0"/>
          <w:marBottom w:val="0"/>
          <w:divBdr>
            <w:top w:val="none" w:sz="0" w:space="0" w:color="auto"/>
            <w:left w:val="none" w:sz="0" w:space="0" w:color="auto"/>
            <w:bottom w:val="none" w:sz="0" w:space="0" w:color="auto"/>
            <w:right w:val="none" w:sz="0" w:space="0" w:color="auto"/>
          </w:divBdr>
          <w:divsChild>
            <w:div w:id="741607540">
              <w:marLeft w:val="0"/>
              <w:marRight w:val="0"/>
              <w:marTop w:val="0"/>
              <w:marBottom w:val="0"/>
              <w:divBdr>
                <w:top w:val="none" w:sz="0" w:space="0" w:color="auto"/>
                <w:left w:val="none" w:sz="0" w:space="0" w:color="auto"/>
                <w:bottom w:val="none" w:sz="0" w:space="0" w:color="auto"/>
                <w:right w:val="none" w:sz="0" w:space="0" w:color="auto"/>
              </w:divBdr>
            </w:div>
            <w:div w:id="1101027466">
              <w:marLeft w:val="0"/>
              <w:marRight w:val="0"/>
              <w:marTop w:val="0"/>
              <w:marBottom w:val="0"/>
              <w:divBdr>
                <w:top w:val="none" w:sz="0" w:space="0" w:color="auto"/>
                <w:left w:val="none" w:sz="0" w:space="0" w:color="auto"/>
                <w:bottom w:val="none" w:sz="0" w:space="0" w:color="auto"/>
                <w:right w:val="none" w:sz="0" w:space="0" w:color="auto"/>
              </w:divBdr>
            </w:div>
            <w:div w:id="1463108597">
              <w:marLeft w:val="0"/>
              <w:marRight w:val="0"/>
              <w:marTop w:val="0"/>
              <w:marBottom w:val="0"/>
              <w:divBdr>
                <w:top w:val="none" w:sz="0" w:space="0" w:color="auto"/>
                <w:left w:val="none" w:sz="0" w:space="0" w:color="auto"/>
                <w:bottom w:val="none" w:sz="0" w:space="0" w:color="auto"/>
                <w:right w:val="none" w:sz="0" w:space="0" w:color="auto"/>
              </w:divBdr>
            </w:div>
            <w:div w:id="954017892">
              <w:marLeft w:val="0"/>
              <w:marRight w:val="0"/>
              <w:marTop w:val="0"/>
              <w:marBottom w:val="0"/>
              <w:divBdr>
                <w:top w:val="none" w:sz="0" w:space="0" w:color="auto"/>
                <w:left w:val="none" w:sz="0" w:space="0" w:color="auto"/>
                <w:bottom w:val="none" w:sz="0" w:space="0" w:color="auto"/>
                <w:right w:val="none" w:sz="0" w:space="0" w:color="auto"/>
              </w:divBdr>
            </w:div>
            <w:div w:id="187062342">
              <w:marLeft w:val="0"/>
              <w:marRight w:val="0"/>
              <w:marTop w:val="0"/>
              <w:marBottom w:val="0"/>
              <w:divBdr>
                <w:top w:val="none" w:sz="0" w:space="0" w:color="auto"/>
                <w:left w:val="none" w:sz="0" w:space="0" w:color="auto"/>
                <w:bottom w:val="none" w:sz="0" w:space="0" w:color="auto"/>
                <w:right w:val="none" w:sz="0" w:space="0" w:color="auto"/>
              </w:divBdr>
            </w:div>
            <w:div w:id="105273847">
              <w:marLeft w:val="0"/>
              <w:marRight w:val="0"/>
              <w:marTop w:val="0"/>
              <w:marBottom w:val="0"/>
              <w:divBdr>
                <w:top w:val="none" w:sz="0" w:space="0" w:color="auto"/>
                <w:left w:val="none" w:sz="0" w:space="0" w:color="auto"/>
                <w:bottom w:val="none" w:sz="0" w:space="0" w:color="auto"/>
                <w:right w:val="none" w:sz="0" w:space="0" w:color="auto"/>
              </w:divBdr>
            </w:div>
            <w:div w:id="2111074364">
              <w:marLeft w:val="0"/>
              <w:marRight w:val="0"/>
              <w:marTop w:val="0"/>
              <w:marBottom w:val="0"/>
              <w:divBdr>
                <w:top w:val="none" w:sz="0" w:space="0" w:color="auto"/>
                <w:left w:val="none" w:sz="0" w:space="0" w:color="auto"/>
                <w:bottom w:val="none" w:sz="0" w:space="0" w:color="auto"/>
                <w:right w:val="none" w:sz="0" w:space="0" w:color="auto"/>
              </w:divBdr>
            </w:div>
            <w:div w:id="635377935">
              <w:marLeft w:val="0"/>
              <w:marRight w:val="0"/>
              <w:marTop w:val="0"/>
              <w:marBottom w:val="0"/>
              <w:divBdr>
                <w:top w:val="none" w:sz="0" w:space="0" w:color="auto"/>
                <w:left w:val="none" w:sz="0" w:space="0" w:color="auto"/>
                <w:bottom w:val="none" w:sz="0" w:space="0" w:color="auto"/>
                <w:right w:val="none" w:sz="0" w:space="0" w:color="auto"/>
              </w:divBdr>
            </w:div>
            <w:div w:id="1854148718">
              <w:marLeft w:val="0"/>
              <w:marRight w:val="0"/>
              <w:marTop w:val="0"/>
              <w:marBottom w:val="0"/>
              <w:divBdr>
                <w:top w:val="none" w:sz="0" w:space="0" w:color="auto"/>
                <w:left w:val="none" w:sz="0" w:space="0" w:color="auto"/>
                <w:bottom w:val="none" w:sz="0" w:space="0" w:color="auto"/>
                <w:right w:val="none" w:sz="0" w:space="0" w:color="auto"/>
              </w:divBdr>
            </w:div>
            <w:div w:id="1290630456">
              <w:marLeft w:val="0"/>
              <w:marRight w:val="0"/>
              <w:marTop w:val="0"/>
              <w:marBottom w:val="0"/>
              <w:divBdr>
                <w:top w:val="none" w:sz="0" w:space="0" w:color="auto"/>
                <w:left w:val="none" w:sz="0" w:space="0" w:color="auto"/>
                <w:bottom w:val="none" w:sz="0" w:space="0" w:color="auto"/>
                <w:right w:val="none" w:sz="0" w:space="0" w:color="auto"/>
              </w:divBdr>
            </w:div>
            <w:div w:id="133372411">
              <w:marLeft w:val="0"/>
              <w:marRight w:val="0"/>
              <w:marTop w:val="0"/>
              <w:marBottom w:val="0"/>
              <w:divBdr>
                <w:top w:val="none" w:sz="0" w:space="0" w:color="auto"/>
                <w:left w:val="none" w:sz="0" w:space="0" w:color="auto"/>
                <w:bottom w:val="none" w:sz="0" w:space="0" w:color="auto"/>
                <w:right w:val="none" w:sz="0" w:space="0" w:color="auto"/>
              </w:divBdr>
            </w:div>
            <w:div w:id="1201746899">
              <w:marLeft w:val="0"/>
              <w:marRight w:val="0"/>
              <w:marTop w:val="0"/>
              <w:marBottom w:val="0"/>
              <w:divBdr>
                <w:top w:val="none" w:sz="0" w:space="0" w:color="auto"/>
                <w:left w:val="none" w:sz="0" w:space="0" w:color="auto"/>
                <w:bottom w:val="none" w:sz="0" w:space="0" w:color="auto"/>
                <w:right w:val="none" w:sz="0" w:space="0" w:color="auto"/>
              </w:divBdr>
            </w:div>
            <w:div w:id="1248803498">
              <w:marLeft w:val="0"/>
              <w:marRight w:val="0"/>
              <w:marTop w:val="0"/>
              <w:marBottom w:val="0"/>
              <w:divBdr>
                <w:top w:val="none" w:sz="0" w:space="0" w:color="auto"/>
                <w:left w:val="none" w:sz="0" w:space="0" w:color="auto"/>
                <w:bottom w:val="none" w:sz="0" w:space="0" w:color="auto"/>
                <w:right w:val="none" w:sz="0" w:space="0" w:color="auto"/>
              </w:divBdr>
            </w:div>
            <w:div w:id="3652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5624</Words>
  <Characters>30936</Characters>
  <Application>Microsoft Macintosh Word</Application>
  <DocSecurity>0</DocSecurity>
  <Lines>257</Lines>
  <Paragraphs>72</Paragraphs>
  <ScaleCrop>false</ScaleCrop>
  <Company/>
  <LinksUpToDate>false</LinksUpToDate>
  <CharactersWithSpaces>36488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2024-09-18T00:26:00Z</dcterms:created>
  <dcterms:modified xsi:type="dcterms:W3CDTF">2024-09-18T00:27:00Z</dcterms:modified>
</cp:coreProperties>
</file>